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4822E" w14:textId="77777777" w:rsidR="002157B4" w:rsidRPr="0097213F" w:rsidRDefault="002157B4" w:rsidP="002157B4">
      <w:pPr>
        <w:rPr>
          <w:rFonts w:ascii="Arial" w:eastAsia="Aptos" w:hAnsi="Arial" w:cs="Arial"/>
        </w:rPr>
      </w:pPr>
      <w:r w:rsidRPr="0097213F">
        <w:rPr>
          <w:rFonts w:ascii="Arial" w:eastAsia="Aptos" w:hAnsi="Arial" w:cs="Arial"/>
        </w:rPr>
        <w:t>Op 27 maart 2024 ontvingen wij van u de Programmabegroting 2025 en de Meerjarenraming 2026-2028. U stelt ons in de gelegenheid uiterlijk voor 1 juli 2024 een zienswijze kenbaar te maken. Wij hebben uw Programmabegroting 2025 en Meerjarenraming 2026-2028 besproken in onze raadsvergadering van 13 juni 2024 en daarbij onderstaande zienswijze besloten.</w:t>
      </w:r>
    </w:p>
    <w:p w14:paraId="62B32368" w14:textId="77777777" w:rsidR="002157B4" w:rsidRPr="0097213F" w:rsidRDefault="002157B4" w:rsidP="002157B4">
      <w:pPr>
        <w:rPr>
          <w:rFonts w:ascii="Arial" w:eastAsia="Aptos" w:hAnsi="Arial" w:cs="Arial"/>
        </w:rPr>
      </w:pPr>
    </w:p>
    <w:p w14:paraId="0D624100" w14:textId="77777777" w:rsidR="002157B4" w:rsidRPr="0097213F" w:rsidRDefault="002157B4" w:rsidP="002157B4">
      <w:pPr>
        <w:rPr>
          <w:rFonts w:ascii="Arial" w:eastAsia="Aptos" w:hAnsi="Arial" w:cs="Arial"/>
        </w:rPr>
      </w:pPr>
      <w:r w:rsidRPr="0097213F">
        <w:rPr>
          <w:rFonts w:ascii="Arial" w:eastAsia="Aptos" w:hAnsi="Arial" w:cs="Arial"/>
          <w:b/>
          <w:bCs/>
        </w:rPr>
        <w:t>Beleidsinhoudelijk</w:t>
      </w:r>
    </w:p>
    <w:p w14:paraId="0D6445EA" w14:textId="77777777" w:rsidR="002157B4" w:rsidRPr="0097213F" w:rsidRDefault="002157B4" w:rsidP="002157B4">
      <w:pPr>
        <w:rPr>
          <w:rFonts w:ascii="Arial" w:eastAsia="Aptos" w:hAnsi="Arial" w:cs="Arial"/>
        </w:rPr>
      </w:pPr>
      <w:r w:rsidRPr="0097213F">
        <w:rPr>
          <w:rFonts w:ascii="Arial" w:eastAsia="Aptos" w:hAnsi="Arial" w:cs="Arial"/>
        </w:rPr>
        <w:t>De voorstellen in de Programmabegroting 2025 en Meerjarenraming 2026-2028 zullen nauwlettend gemonitord worden door deelneming in het Algemeen- en Dagelijks Bestuur van uw organisatie.</w:t>
      </w:r>
    </w:p>
    <w:p w14:paraId="5ADADC3A" w14:textId="77777777" w:rsidR="002157B4" w:rsidRPr="0097213F" w:rsidRDefault="002157B4" w:rsidP="002157B4">
      <w:pPr>
        <w:rPr>
          <w:rFonts w:ascii="Arial" w:eastAsia="Aptos" w:hAnsi="Arial" w:cs="Arial"/>
        </w:rPr>
      </w:pPr>
    </w:p>
    <w:p w14:paraId="193F7C15" w14:textId="77777777" w:rsidR="002157B4" w:rsidRPr="0097213F" w:rsidRDefault="002157B4" w:rsidP="002157B4">
      <w:pPr>
        <w:rPr>
          <w:rFonts w:ascii="Arial" w:eastAsia="Aptos" w:hAnsi="Arial" w:cs="Arial"/>
        </w:rPr>
      </w:pPr>
      <w:r w:rsidRPr="0097213F">
        <w:rPr>
          <w:rFonts w:ascii="Arial" w:eastAsia="Aptos" w:hAnsi="Arial" w:cs="Arial"/>
          <w:b/>
          <w:bCs/>
        </w:rPr>
        <w:t>Financieel</w:t>
      </w:r>
    </w:p>
    <w:p w14:paraId="3387F165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  <w:r w:rsidRPr="0097213F">
        <w:rPr>
          <w:rFonts w:ascii="Arial" w:eastAsia="Aptos" w:hAnsi="Arial" w:cs="Arial"/>
        </w:rPr>
        <w:t xml:space="preserve">Met deze zienswijze reageert onze gemeente op de Programmabegroting 2025 van het Regionaal Archief Rivierenland. Wij geven een positieve zienswijze af op de Programmabegroting 2025. </w:t>
      </w:r>
    </w:p>
    <w:p w14:paraId="01447946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3AED3424" w14:textId="77777777" w:rsidR="002157B4" w:rsidRPr="00E245C7" w:rsidRDefault="002157B4" w:rsidP="002157B4">
      <w:pPr>
        <w:spacing w:line="240" w:lineRule="auto"/>
        <w:rPr>
          <w:rFonts w:ascii="Arial" w:eastAsia="Aptos" w:hAnsi="Arial" w:cs="Arial"/>
          <w:b/>
          <w:bCs/>
        </w:rPr>
      </w:pPr>
      <w:r w:rsidRPr="00E245C7">
        <w:rPr>
          <w:rFonts w:ascii="Arial" w:eastAsia="Aptos" w:hAnsi="Arial" w:cs="Arial"/>
          <w:b/>
          <w:bCs/>
        </w:rPr>
        <w:t>Programmabegroting 2025</w:t>
      </w:r>
    </w:p>
    <w:p w14:paraId="38F62E62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  <w:r w:rsidRPr="0097213F">
        <w:rPr>
          <w:rFonts w:ascii="Arial" w:eastAsia="Aptos" w:hAnsi="Arial" w:cs="Arial"/>
        </w:rPr>
        <w:t>De begroting is structureel in evenwicht.</w:t>
      </w:r>
    </w:p>
    <w:p w14:paraId="575E3AB8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54FF8BDF" w14:textId="77777777" w:rsidR="002157B4" w:rsidRPr="00E245C7" w:rsidRDefault="002157B4" w:rsidP="002157B4">
      <w:pPr>
        <w:spacing w:line="240" w:lineRule="auto"/>
        <w:rPr>
          <w:rFonts w:ascii="Arial" w:eastAsia="Aptos" w:hAnsi="Arial" w:cs="Arial"/>
          <w:b/>
          <w:bCs/>
        </w:rPr>
      </w:pPr>
      <w:r w:rsidRPr="00E245C7">
        <w:rPr>
          <w:rFonts w:ascii="Arial" w:eastAsia="Aptos" w:hAnsi="Arial" w:cs="Arial"/>
          <w:b/>
          <w:bCs/>
        </w:rPr>
        <w:t>Indexpercentage loon- en prijsstijgingen</w:t>
      </w:r>
    </w:p>
    <w:p w14:paraId="6AA5BA7C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  <w:r w:rsidRPr="0097213F">
        <w:rPr>
          <w:rFonts w:ascii="Arial" w:eastAsia="Aptos" w:hAnsi="Arial" w:cs="Arial"/>
        </w:rPr>
        <w:t>De loon- en prijsstijgingen die worden gehanteerd, betreffen de volgende percentages:</w:t>
      </w:r>
    </w:p>
    <w:p w14:paraId="72F00408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7CD790B4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  <w:r w:rsidRPr="0097213F">
        <w:rPr>
          <w:rFonts w:ascii="Arial" w:eastAsia="Aptos" w:hAnsi="Arial" w:cs="Arial"/>
          <w:noProof/>
        </w:rPr>
        <w:drawing>
          <wp:inline distT="0" distB="0" distL="0" distR="0" wp14:anchorId="19B1B03C" wp14:editId="50C2AE3C">
            <wp:extent cx="1685925" cy="771525"/>
            <wp:effectExtent l="0" t="0" r="9525" b="9525"/>
            <wp:docPr id="1078738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73582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7F2CC09F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  <w:r w:rsidRPr="0097213F">
        <w:rPr>
          <w:rFonts w:ascii="Arial" w:eastAsia="Aptos" w:hAnsi="Arial" w:cs="Arial"/>
        </w:rPr>
        <w:t>Dit zijn autonome ontwikkelingen. Wij kunnen wel instemmen met een indexering van de loonkosten van 1,6% en een prijsindexering van 5,8%. Dit zijn percentages die voortkomen uit regionale afspraken.</w:t>
      </w:r>
    </w:p>
    <w:p w14:paraId="72E69276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128DBF11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62E7AEF0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6D2F1D21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437D6310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</w:p>
    <w:p w14:paraId="3C4E4231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  <w:b/>
          <w:bCs/>
          <w:i/>
          <w:iCs/>
        </w:rPr>
      </w:pPr>
    </w:p>
    <w:p w14:paraId="214E226D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  <w:b/>
          <w:bCs/>
          <w:i/>
          <w:iCs/>
        </w:rPr>
      </w:pPr>
    </w:p>
    <w:p w14:paraId="4D8B7428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  <w:b/>
          <w:bCs/>
          <w:i/>
          <w:iCs/>
        </w:rPr>
      </w:pPr>
    </w:p>
    <w:p w14:paraId="79F40416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  <w:b/>
          <w:bCs/>
          <w:i/>
          <w:iCs/>
        </w:rPr>
      </w:pPr>
    </w:p>
    <w:p w14:paraId="214DACDD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  <w:b/>
          <w:bCs/>
          <w:i/>
          <w:iCs/>
        </w:rPr>
      </w:pPr>
    </w:p>
    <w:p w14:paraId="3BED7147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  <w:b/>
          <w:bCs/>
          <w:i/>
          <w:iCs/>
        </w:rPr>
      </w:pPr>
    </w:p>
    <w:p w14:paraId="1F1F8637" w14:textId="77777777" w:rsidR="002157B4" w:rsidRPr="00E245C7" w:rsidRDefault="002157B4" w:rsidP="002157B4">
      <w:pPr>
        <w:spacing w:line="240" w:lineRule="auto"/>
        <w:rPr>
          <w:rFonts w:ascii="Arial" w:eastAsia="Aptos" w:hAnsi="Arial" w:cs="Arial"/>
          <w:b/>
          <w:bCs/>
        </w:rPr>
      </w:pPr>
      <w:r w:rsidRPr="00E245C7">
        <w:rPr>
          <w:rFonts w:ascii="Arial" w:eastAsia="Aptos" w:hAnsi="Arial" w:cs="Arial"/>
          <w:b/>
          <w:bCs/>
        </w:rPr>
        <w:t>Nieuw beleid</w:t>
      </w:r>
    </w:p>
    <w:p w14:paraId="176CA228" w14:textId="77777777" w:rsidR="002157B4" w:rsidRPr="0097213F" w:rsidRDefault="002157B4" w:rsidP="002157B4">
      <w:pPr>
        <w:spacing w:line="240" w:lineRule="auto"/>
        <w:rPr>
          <w:rFonts w:ascii="Arial" w:eastAsia="Aptos" w:hAnsi="Arial" w:cs="Arial"/>
        </w:rPr>
      </w:pPr>
      <w:r w:rsidRPr="0097213F">
        <w:rPr>
          <w:rFonts w:ascii="Arial" w:eastAsia="Aptos" w:hAnsi="Arial" w:cs="Arial"/>
        </w:rPr>
        <w:t>De begroting 2025 bevat geen nieuw beleid.</w:t>
      </w:r>
    </w:p>
    <w:p w14:paraId="3D959885" w14:textId="77777777" w:rsidR="002157B4" w:rsidRPr="0097213F" w:rsidRDefault="002157B4" w:rsidP="002157B4">
      <w:pPr>
        <w:spacing w:line="240" w:lineRule="auto"/>
        <w:rPr>
          <w:rFonts w:ascii="Aptos" w:eastAsia="Aptos" w:hAnsi="Aptos" w:cs="Times New Roman"/>
          <w:sz w:val="22"/>
          <w:szCs w:val="22"/>
        </w:rPr>
      </w:pPr>
    </w:p>
    <w:p w14:paraId="2F0904CD" w14:textId="77777777" w:rsidR="002157B4" w:rsidRPr="0097213F" w:rsidRDefault="002157B4" w:rsidP="002157B4">
      <w:pPr>
        <w:rPr>
          <w:rFonts w:ascii="Arial" w:eastAsia="Aptos" w:hAnsi="Arial" w:cs="Arial"/>
        </w:rPr>
      </w:pPr>
      <w:r w:rsidRPr="0097213F">
        <w:rPr>
          <w:rFonts w:ascii="Arial" w:eastAsia="Aptos" w:hAnsi="Arial" w:cs="Arial"/>
          <w:b/>
          <w:bCs/>
        </w:rPr>
        <w:t>Tot slot</w:t>
      </w:r>
    </w:p>
    <w:p w14:paraId="080A0830" w14:textId="77777777" w:rsidR="002157B4" w:rsidRPr="0097213F" w:rsidRDefault="002157B4" w:rsidP="002157B4">
      <w:pPr>
        <w:rPr>
          <w:rFonts w:ascii="Arial" w:eastAsia="Aptos" w:hAnsi="Arial" w:cs="Arial"/>
        </w:rPr>
      </w:pPr>
      <w:r w:rsidRPr="0097213F">
        <w:rPr>
          <w:rFonts w:ascii="Arial" w:eastAsia="Aptos" w:hAnsi="Arial" w:cs="Arial"/>
        </w:rPr>
        <w:t>Wij vertrouwen erop u met deze positieve zienswijze voldoende te hebben geïnformeerd.</w:t>
      </w:r>
    </w:p>
    <w:p w14:paraId="32390FC8" w14:textId="77777777" w:rsidR="00CC2FA8" w:rsidRPr="00EA0B95" w:rsidRDefault="00CC2FA8" w:rsidP="00CC2FA8">
      <w:pPr>
        <w:rPr>
          <w:rFonts w:ascii="Arial" w:hAnsi="Arial" w:cs="Arial"/>
          <w:szCs w:val="22"/>
        </w:rPr>
      </w:pPr>
    </w:p>
    <w:p w14:paraId="500E331F" w14:textId="77777777" w:rsidR="00E245C7" w:rsidRPr="000867A0" w:rsidRDefault="00E245C7" w:rsidP="00E245C7">
      <w:bookmarkStart w:id="0" w:name="_Hlk167226510"/>
      <w:r>
        <w:t xml:space="preserve">Met </w:t>
      </w:r>
      <w:r w:rsidRPr="000867A0">
        <w:t>vriendelijke groet,</w:t>
      </w:r>
    </w:p>
    <w:p w14:paraId="4BCC03DA" w14:textId="77777777" w:rsidR="00E245C7" w:rsidRPr="000867A0" w:rsidRDefault="00E245C7" w:rsidP="00E245C7">
      <w:r w:rsidRPr="000867A0">
        <w:t>De gemeenteraad van Maasdriel,</w:t>
      </w:r>
    </w:p>
    <w:p w14:paraId="6CBCA8FF" w14:textId="50C6582B" w:rsidR="00E245C7" w:rsidRPr="000867A0" w:rsidRDefault="00E245C7" w:rsidP="00E245C7">
      <w:r w:rsidRPr="000867A0">
        <w:t>de griffier,</w:t>
      </w:r>
      <w:r>
        <w:tab/>
      </w:r>
      <w:r w:rsidRPr="000867A0">
        <w:tab/>
      </w:r>
      <w:r w:rsidRPr="000867A0">
        <w:tab/>
      </w:r>
      <w:r w:rsidRPr="000867A0">
        <w:tab/>
      </w:r>
      <w:r w:rsidRPr="000867A0">
        <w:tab/>
        <w:t xml:space="preserve">de </w:t>
      </w:r>
      <w:r>
        <w:t>v</w:t>
      </w:r>
      <w:r w:rsidRPr="000867A0">
        <w:t>oorzitter,</w:t>
      </w:r>
    </w:p>
    <w:p w14:paraId="1CAC2092" w14:textId="77777777" w:rsidR="00E245C7" w:rsidRPr="000867A0" w:rsidRDefault="00E245C7" w:rsidP="00E245C7"/>
    <w:p w14:paraId="126A441A" w14:textId="77777777" w:rsidR="00E245C7" w:rsidRPr="000867A0" w:rsidRDefault="00E245C7" w:rsidP="00E245C7"/>
    <w:p w14:paraId="11C362BA" w14:textId="77777777" w:rsidR="00E245C7" w:rsidRPr="000867A0" w:rsidRDefault="00E245C7" w:rsidP="00E245C7">
      <w:r w:rsidRPr="000867A0">
        <w:t>H.M. van ‘t Westeinde</w:t>
      </w:r>
      <w:r w:rsidRPr="000867A0">
        <w:tab/>
      </w:r>
      <w:r w:rsidRPr="000867A0">
        <w:tab/>
      </w:r>
      <w:r w:rsidRPr="000867A0">
        <w:tab/>
      </w:r>
      <w:r w:rsidRPr="000867A0">
        <w:tab/>
        <w:t>J.L. Geurts</w:t>
      </w:r>
      <w:bookmarkEnd w:id="0"/>
    </w:p>
    <w:p w14:paraId="7833B94F" w14:textId="77777777" w:rsidR="00102AA2" w:rsidRPr="00591417" w:rsidRDefault="00102AA2" w:rsidP="00E245C7">
      <w:pPr>
        <w:rPr>
          <w:sz w:val="18"/>
        </w:rPr>
      </w:pPr>
    </w:p>
    <w:sectPr w:rsidR="00102AA2" w:rsidRPr="00591417" w:rsidSect="00B44836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2948" w:right="1418" w:bottom="567" w:left="2268" w:header="397" w:footer="471" w:gutter="0"/>
      <w:paperSrc w:first="3" w:other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13A25" w14:textId="77777777" w:rsidR="005613E2" w:rsidRDefault="005613E2">
      <w:pPr>
        <w:spacing w:line="240" w:lineRule="auto"/>
      </w:pPr>
      <w:r>
        <w:separator/>
      </w:r>
    </w:p>
  </w:endnote>
  <w:endnote w:type="continuationSeparator" w:id="0">
    <w:p w14:paraId="0F8896A1" w14:textId="77777777" w:rsidR="005613E2" w:rsidRDefault="005613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">
    <w:panose1 w:val="020B0502030101020104"/>
    <w:charset w:val="00"/>
    <w:family w:val="swiss"/>
    <w:pitch w:val="variable"/>
    <w:sig w:usb0="80000027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e Sans Semi Light-">
    <w:altName w:val="Calibri"/>
    <w:charset w:val="00"/>
    <w:family w:val="auto"/>
    <w:pitch w:val="variable"/>
    <w:sig w:usb0="8000002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870605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946D42B" w14:textId="77777777" w:rsidR="00F74AD5" w:rsidRDefault="00C84F7E" w:rsidP="00E05457">
        <w:pPr>
          <w:pStyle w:val="Voettekst"/>
          <w:jc w:val="center"/>
          <w:rPr>
            <w:sz w:val="24"/>
            <w:szCs w:val="24"/>
          </w:rPr>
        </w:pPr>
        <w:r w:rsidRPr="00E05457">
          <w:rPr>
            <w:sz w:val="24"/>
            <w:szCs w:val="24"/>
          </w:rPr>
          <w:fldChar w:fldCharType="begin"/>
        </w:r>
        <w:r w:rsidRPr="00E05457">
          <w:rPr>
            <w:sz w:val="24"/>
            <w:szCs w:val="24"/>
          </w:rPr>
          <w:instrText>PAGE   \* MERGEFORMAT</w:instrText>
        </w:r>
        <w:r w:rsidRPr="00E05457">
          <w:rPr>
            <w:sz w:val="24"/>
            <w:szCs w:val="24"/>
          </w:rPr>
          <w:fldChar w:fldCharType="separate"/>
        </w:r>
        <w:r w:rsidR="0092703E" w:rsidRPr="0092703E">
          <w:rPr>
            <w:sz w:val="24"/>
            <w:szCs w:val="24"/>
          </w:rPr>
          <w:t>2</w:t>
        </w:r>
        <w:r w:rsidRPr="00E05457">
          <w:rPr>
            <w:sz w:val="24"/>
            <w:szCs w:val="24"/>
          </w:rPr>
          <w:fldChar w:fldCharType="end"/>
        </w:r>
      </w:p>
      <w:p w14:paraId="7D461C35" w14:textId="77777777" w:rsidR="00CC483C" w:rsidRPr="00F74AD5" w:rsidRDefault="00C84F7E" w:rsidP="00F74AD5">
        <w:pPr>
          <w:tabs>
            <w:tab w:val="center" w:pos="4680"/>
            <w:tab w:val="right" w:pos="9360"/>
          </w:tabs>
          <w:jc w:val="right"/>
          <w:rPr>
            <w:sz w:val="14"/>
            <w:szCs w:val="14"/>
          </w:rPr>
        </w:pPr>
        <w:r>
          <w:rPr>
            <w:sz w:val="14"/>
            <w:szCs w:val="14"/>
          </w:rPr>
          <w:t xml:space="preserve">            </w:t>
        </w:r>
        <w:r w:rsidRPr="00E11703">
          <w:rPr>
            <w:sz w:val="14"/>
            <w:szCs w:val="14"/>
          </w:rPr>
          <w:t xml:space="preserve">Zaaknummer </w:t>
        </w:r>
        <w:r>
          <w:rPr>
            <w:sz w:val="14"/>
            <w:szCs w:val="14"/>
          </w:rPr>
          <w:t>924242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E90CF" w14:textId="77777777" w:rsidR="009B5FE9" w:rsidRDefault="009B5FE9"/>
  <w:p w14:paraId="5D56217A" w14:textId="77777777" w:rsidR="00FD229D" w:rsidRPr="00977269" w:rsidRDefault="00FD229D" w:rsidP="005D50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9F2A4" w14:textId="77777777" w:rsidR="005613E2" w:rsidRDefault="005613E2">
      <w:pPr>
        <w:spacing w:line="240" w:lineRule="auto"/>
      </w:pPr>
      <w:r>
        <w:separator/>
      </w:r>
    </w:p>
  </w:footnote>
  <w:footnote w:type="continuationSeparator" w:id="0">
    <w:p w14:paraId="2326C035" w14:textId="77777777" w:rsidR="005613E2" w:rsidRDefault="005613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38520" w14:textId="77777777" w:rsidR="00E05457" w:rsidRDefault="00C84F7E" w:rsidP="00E05457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65E54218" wp14:editId="27257613">
          <wp:simplePos x="0" y="0"/>
          <wp:positionH relativeFrom="rightMargin">
            <wp:posOffset>-1424305</wp:posOffset>
          </wp:positionH>
          <wp:positionV relativeFrom="page">
            <wp:posOffset>540385</wp:posOffset>
          </wp:positionV>
          <wp:extent cx="1386000" cy="1260000"/>
          <wp:effectExtent l="0" t="0" r="508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asdriel_logo_D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65" t="13907" r="10265" b="13907"/>
                  <a:stretch>
                    <a:fillRect/>
                  </a:stretch>
                </pic:blipFill>
                <pic:spPr bwMode="auto">
                  <a:xfrm>
                    <a:off x="0" y="0"/>
                    <a:ext cx="1386000" cy="126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pPr w:leftFromText="142" w:rightFromText="142" w:vertAnchor="page" w:tblpY="2836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28"/>
      <w:gridCol w:w="3056"/>
      <w:gridCol w:w="1407"/>
      <w:gridCol w:w="2529"/>
    </w:tblGrid>
    <w:tr w:rsidR="007A124B" w14:paraId="076009BA" w14:textId="77777777" w:rsidTr="002F20AF">
      <w:tc>
        <w:tcPr>
          <w:tcW w:w="8220" w:type="dxa"/>
          <w:gridSpan w:val="4"/>
        </w:tcPr>
        <w:p w14:paraId="0D9A2176" w14:textId="77777777" w:rsidR="00E6358E" w:rsidRDefault="00C84F7E" w:rsidP="00247FF1">
          <w:pPr>
            <w:rPr>
              <w:rFonts w:ascii="Arial" w:hAnsi="Arial"/>
            </w:rPr>
          </w:pPr>
          <w:r>
            <w:rPr>
              <w:rFonts w:ascii="Arial" w:hAnsi="Arial"/>
            </w:rPr>
            <w:t>Aan het Dagelijks Bestuur van het Regionaal Archief Rivierenland</w:t>
          </w:r>
        </w:p>
        <w:p w14:paraId="6D026DF4" w14:textId="77777777" w:rsidR="002F20AF" w:rsidRDefault="00C84F7E" w:rsidP="00247FF1">
          <w:r>
            <w:t xml:space="preserve">J.S. de Jongplein 3 </w:t>
          </w:r>
        </w:p>
        <w:p w14:paraId="11410B6D" w14:textId="77777777" w:rsidR="002F20AF" w:rsidRDefault="00C84F7E" w:rsidP="009F51E8">
          <w:r>
            <w:t>4001 WG Tiel</w:t>
          </w:r>
        </w:p>
      </w:tc>
    </w:tr>
    <w:tr w:rsidR="007A124B" w14:paraId="656B0462" w14:textId="77777777" w:rsidTr="002F20AF">
      <w:tc>
        <w:tcPr>
          <w:tcW w:w="8220" w:type="dxa"/>
          <w:gridSpan w:val="4"/>
        </w:tcPr>
        <w:p w14:paraId="0A61CFBC" w14:textId="77777777" w:rsidR="00E6358E" w:rsidRDefault="00E6358E" w:rsidP="000E390E"/>
      </w:tc>
    </w:tr>
    <w:tr w:rsidR="007A124B" w14:paraId="1F279046" w14:textId="77777777" w:rsidTr="002F20AF">
      <w:tc>
        <w:tcPr>
          <w:tcW w:w="1228" w:type="dxa"/>
        </w:tcPr>
        <w:p w14:paraId="5594206E" w14:textId="77777777" w:rsidR="00FD229D" w:rsidRDefault="00FD229D" w:rsidP="000E390E"/>
      </w:tc>
      <w:tc>
        <w:tcPr>
          <w:tcW w:w="3056" w:type="dxa"/>
        </w:tcPr>
        <w:p w14:paraId="2EAD0D54" w14:textId="77777777" w:rsidR="00FD229D" w:rsidRDefault="00FD229D" w:rsidP="000E390E"/>
      </w:tc>
      <w:tc>
        <w:tcPr>
          <w:tcW w:w="1407" w:type="dxa"/>
        </w:tcPr>
        <w:p w14:paraId="3FE52289" w14:textId="77777777" w:rsidR="00FD229D" w:rsidRDefault="00FD229D" w:rsidP="000E390E"/>
      </w:tc>
      <w:tc>
        <w:tcPr>
          <w:tcW w:w="2529" w:type="dxa"/>
        </w:tcPr>
        <w:p w14:paraId="546AC580" w14:textId="77777777" w:rsidR="00FD229D" w:rsidRDefault="00FD229D" w:rsidP="000E390E"/>
      </w:tc>
    </w:tr>
    <w:tr w:rsidR="007A124B" w14:paraId="616D2EDE" w14:textId="77777777" w:rsidTr="002F20AF">
      <w:tc>
        <w:tcPr>
          <w:tcW w:w="1228" w:type="dxa"/>
        </w:tcPr>
        <w:p w14:paraId="4BD69FED" w14:textId="77777777" w:rsidR="00FD229D" w:rsidRDefault="00FD229D" w:rsidP="000E390E"/>
      </w:tc>
      <w:tc>
        <w:tcPr>
          <w:tcW w:w="3056" w:type="dxa"/>
        </w:tcPr>
        <w:p w14:paraId="03C2206B" w14:textId="77777777" w:rsidR="00FD229D" w:rsidRDefault="00FD229D" w:rsidP="000E390E"/>
      </w:tc>
      <w:tc>
        <w:tcPr>
          <w:tcW w:w="1407" w:type="dxa"/>
        </w:tcPr>
        <w:p w14:paraId="496249C4" w14:textId="77777777" w:rsidR="00FD229D" w:rsidRDefault="00FD229D" w:rsidP="000E390E"/>
      </w:tc>
      <w:tc>
        <w:tcPr>
          <w:tcW w:w="2529" w:type="dxa"/>
        </w:tcPr>
        <w:p w14:paraId="5AB4B413" w14:textId="77777777" w:rsidR="00FD229D" w:rsidRDefault="00FD229D" w:rsidP="000E390E"/>
      </w:tc>
    </w:tr>
    <w:tr w:rsidR="007A124B" w14:paraId="6FD1B2C6" w14:textId="77777777" w:rsidTr="002F20AF">
      <w:tc>
        <w:tcPr>
          <w:tcW w:w="1228" w:type="dxa"/>
        </w:tcPr>
        <w:p w14:paraId="34ABDF0E" w14:textId="77777777" w:rsidR="00E6358E" w:rsidRDefault="00E6358E" w:rsidP="000E390E"/>
      </w:tc>
      <w:tc>
        <w:tcPr>
          <w:tcW w:w="3056" w:type="dxa"/>
        </w:tcPr>
        <w:p w14:paraId="4098DED9" w14:textId="77777777" w:rsidR="00E6358E" w:rsidRDefault="00E6358E" w:rsidP="000E390E"/>
      </w:tc>
      <w:tc>
        <w:tcPr>
          <w:tcW w:w="1407" w:type="dxa"/>
        </w:tcPr>
        <w:p w14:paraId="43A9FE9A" w14:textId="77777777" w:rsidR="00E6358E" w:rsidRDefault="00E6358E" w:rsidP="000E390E"/>
      </w:tc>
      <w:tc>
        <w:tcPr>
          <w:tcW w:w="2529" w:type="dxa"/>
        </w:tcPr>
        <w:p w14:paraId="6B9936A1" w14:textId="77777777" w:rsidR="00E6358E" w:rsidRDefault="00E6358E" w:rsidP="000E390E"/>
      </w:tc>
    </w:tr>
    <w:tr w:rsidR="007A124B" w14:paraId="03AA3CF3" w14:textId="77777777" w:rsidTr="002F20AF">
      <w:tc>
        <w:tcPr>
          <w:tcW w:w="1228" w:type="dxa"/>
        </w:tcPr>
        <w:p w14:paraId="5AC45289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  <w:sz w:val="14"/>
              <w:szCs w:val="14"/>
            </w:rPr>
          </w:pPr>
          <w:r w:rsidRPr="00FD229D">
            <w:rPr>
              <w:rFonts w:ascii="Arial" w:hAnsi="Arial"/>
              <w:sz w:val="14"/>
              <w:szCs w:val="14"/>
            </w:rPr>
            <w:t xml:space="preserve">Uw </w:t>
          </w:r>
          <w:r w:rsidRPr="00FD229D">
            <w:rPr>
              <w:rFonts w:ascii="Arial" w:hAnsi="Arial" w:cs="Arial"/>
              <w:sz w:val="14"/>
              <w:szCs w:val="16"/>
            </w:rPr>
            <w:t>brief</w:t>
          </w:r>
          <w:r w:rsidRPr="00FD229D">
            <w:rPr>
              <w:rFonts w:ascii="Arial" w:hAnsi="Arial"/>
              <w:sz w:val="14"/>
              <w:szCs w:val="14"/>
            </w:rPr>
            <w:t xml:space="preserve"> van</w:t>
          </w:r>
        </w:p>
      </w:tc>
      <w:tc>
        <w:tcPr>
          <w:tcW w:w="3056" w:type="dxa"/>
        </w:tcPr>
        <w:p w14:paraId="389F2E4F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  <w:r>
            <w:rPr>
              <w:rFonts w:ascii="Arial" w:hAnsi="Arial"/>
            </w:rPr>
            <w:t>27 maart 2024</w:t>
          </w:r>
        </w:p>
      </w:tc>
      <w:tc>
        <w:tcPr>
          <w:tcW w:w="1407" w:type="dxa"/>
        </w:tcPr>
        <w:p w14:paraId="4DC04CB0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ind w:left="-103" w:firstLine="103"/>
            <w:rPr>
              <w:rFonts w:ascii="Arial" w:hAnsi="Arial"/>
              <w:sz w:val="14"/>
              <w:szCs w:val="16"/>
            </w:rPr>
          </w:pPr>
          <w:r w:rsidRPr="00FD229D">
            <w:rPr>
              <w:rFonts w:ascii="Arial" w:hAnsi="Arial" w:cs="Arial"/>
              <w:sz w:val="14"/>
              <w:szCs w:val="16"/>
            </w:rPr>
            <w:t>Team</w:t>
          </w:r>
        </w:p>
      </w:tc>
      <w:tc>
        <w:tcPr>
          <w:tcW w:w="2529" w:type="dxa"/>
        </w:tcPr>
        <w:p w14:paraId="654ADA6C" w14:textId="77777777" w:rsidR="00E6358E" w:rsidRPr="00FD229D" w:rsidRDefault="00E6358E" w:rsidP="00210F6D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</w:tc>
    </w:tr>
    <w:tr w:rsidR="007A124B" w14:paraId="513D2241" w14:textId="77777777" w:rsidTr="002F20AF">
      <w:tc>
        <w:tcPr>
          <w:tcW w:w="1228" w:type="dxa"/>
        </w:tcPr>
        <w:p w14:paraId="34F0F658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  <w:sz w:val="14"/>
              <w:szCs w:val="16"/>
            </w:rPr>
          </w:pPr>
          <w:r w:rsidRPr="00FD229D">
            <w:rPr>
              <w:rFonts w:ascii="Arial" w:hAnsi="Arial" w:cs="Arial"/>
              <w:sz w:val="14"/>
              <w:szCs w:val="16"/>
            </w:rPr>
            <w:t>Uw kenmerk</w:t>
          </w:r>
        </w:p>
      </w:tc>
      <w:tc>
        <w:tcPr>
          <w:tcW w:w="3056" w:type="dxa"/>
        </w:tcPr>
        <w:p w14:paraId="1B274D10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  <w:r>
            <w:rPr>
              <w:rFonts w:ascii="Arial" w:hAnsi="Arial"/>
            </w:rPr>
            <w:t>1628-25291</w:t>
          </w:r>
        </w:p>
      </w:tc>
      <w:tc>
        <w:tcPr>
          <w:tcW w:w="1407" w:type="dxa"/>
        </w:tcPr>
        <w:p w14:paraId="4DC4100A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  <w:sz w:val="14"/>
              <w:szCs w:val="16"/>
            </w:rPr>
          </w:pPr>
          <w:r w:rsidRPr="00FD229D">
            <w:rPr>
              <w:rFonts w:ascii="Arial" w:hAnsi="Arial" w:cs="Arial"/>
              <w:sz w:val="14"/>
              <w:szCs w:val="16"/>
            </w:rPr>
            <w:t>Telefoonnummer</w:t>
          </w:r>
        </w:p>
      </w:tc>
      <w:tc>
        <w:tcPr>
          <w:tcW w:w="2529" w:type="dxa"/>
        </w:tcPr>
        <w:p w14:paraId="75A8366E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  <w:r w:rsidRPr="00FD229D">
            <w:rPr>
              <w:rFonts w:ascii="Arial" w:hAnsi="Arial" w:cs="Arial"/>
            </w:rPr>
            <w:t>14 0418</w:t>
          </w:r>
        </w:p>
      </w:tc>
    </w:tr>
    <w:tr w:rsidR="007A124B" w14:paraId="76751726" w14:textId="77777777" w:rsidTr="002F20AF">
      <w:tc>
        <w:tcPr>
          <w:tcW w:w="1228" w:type="dxa"/>
        </w:tcPr>
        <w:p w14:paraId="3158010A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  <w:sz w:val="14"/>
              <w:szCs w:val="16"/>
            </w:rPr>
          </w:pPr>
          <w:r w:rsidRPr="00FD229D">
            <w:rPr>
              <w:rFonts w:ascii="Arial" w:hAnsi="Arial" w:cs="Arial"/>
              <w:sz w:val="14"/>
              <w:szCs w:val="16"/>
            </w:rPr>
            <w:t>Ons kenmerk</w:t>
          </w:r>
        </w:p>
      </w:tc>
      <w:tc>
        <w:tcPr>
          <w:tcW w:w="3056" w:type="dxa"/>
        </w:tcPr>
        <w:p w14:paraId="182CA5EA" w14:textId="77777777" w:rsidR="00E6358E" w:rsidRPr="00EE6568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  <w:iCs/>
            </w:rPr>
          </w:pPr>
          <w:r>
            <w:rPr>
              <w:rFonts w:ascii="Arial" w:hAnsi="Arial"/>
              <w:iCs/>
            </w:rPr>
            <w:t>924242</w:t>
          </w:r>
        </w:p>
      </w:tc>
      <w:tc>
        <w:tcPr>
          <w:tcW w:w="1407" w:type="dxa"/>
        </w:tcPr>
        <w:p w14:paraId="03E5CE37" w14:textId="77777777" w:rsidR="00E6358E" w:rsidRPr="00FD229D" w:rsidRDefault="00C84F7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  <w:sz w:val="14"/>
              <w:szCs w:val="16"/>
            </w:rPr>
          </w:pPr>
          <w:r w:rsidRPr="00FD229D">
            <w:rPr>
              <w:rFonts w:ascii="Arial" w:hAnsi="Arial" w:cs="Arial"/>
              <w:sz w:val="14"/>
              <w:szCs w:val="16"/>
            </w:rPr>
            <w:t>Kerkdriel</w:t>
          </w:r>
        </w:p>
      </w:tc>
      <w:tc>
        <w:tcPr>
          <w:tcW w:w="2529" w:type="dxa"/>
        </w:tcPr>
        <w:p w14:paraId="2224BD0B" w14:textId="77777777" w:rsidR="00E6358E" w:rsidRPr="00FD229D" w:rsidRDefault="00E6358E" w:rsidP="000E390E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</w:tc>
    </w:tr>
    <w:tr w:rsidR="007A124B" w14:paraId="130998B6" w14:textId="77777777" w:rsidTr="002F20AF">
      <w:tc>
        <w:tcPr>
          <w:tcW w:w="1228" w:type="dxa"/>
        </w:tcPr>
        <w:p w14:paraId="050609F0" w14:textId="77777777" w:rsidR="00454357" w:rsidRDefault="00C84F7E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jc w:val="left"/>
            <w:rPr>
              <w:rFonts w:ascii="Arial" w:hAnsi="Arial" w:cs="Arial"/>
              <w:sz w:val="14"/>
              <w:szCs w:val="16"/>
            </w:rPr>
          </w:pPr>
          <w:r>
            <w:rPr>
              <w:rFonts w:ascii="Arial" w:hAnsi="Arial" w:cs="Arial"/>
              <w:sz w:val="14"/>
              <w:szCs w:val="16"/>
            </w:rPr>
            <w:t>Afschrift aan</w:t>
          </w:r>
        </w:p>
        <w:p w14:paraId="53B7FCDA" w14:textId="77777777" w:rsidR="00454357" w:rsidRPr="00FD229D" w:rsidRDefault="00C84F7E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jc w:val="left"/>
            <w:rPr>
              <w:rFonts w:ascii="Arial" w:hAnsi="Arial"/>
              <w:sz w:val="14"/>
              <w:szCs w:val="16"/>
            </w:rPr>
          </w:pPr>
          <w:r>
            <w:rPr>
              <w:rFonts w:ascii="Arial" w:hAnsi="Arial" w:cs="Arial"/>
              <w:sz w:val="14"/>
              <w:szCs w:val="16"/>
            </w:rPr>
            <w:t>Bijlage(n)</w:t>
          </w:r>
        </w:p>
      </w:tc>
      <w:tc>
        <w:tcPr>
          <w:tcW w:w="3056" w:type="dxa"/>
        </w:tcPr>
        <w:p w14:paraId="546C07AB" w14:textId="77777777" w:rsidR="00454357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  <w:p w14:paraId="4F6F081B" w14:textId="77777777" w:rsidR="00454357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  <w:p w14:paraId="7196DD9B" w14:textId="77777777" w:rsidR="00454357" w:rsidRPr="00FD229D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</w:tc>
      <w:tc>
        <w:tcPr>
          <w:tcW w:w="1407" w:type="dxa"/>
        </w:tcPr>
        <w:p w14:paraId="43C06F6E" w14:textId="77777777" w:rsidR="00454357" w:rsidRPr="00FD229D" w:rsidRDefault="00C84F7E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  <w:sz w:val="14"/>
              <w:szCs w:val="16"/>
            </w:rPr>
          </w:pPr>
          <w:r w:rsidRPr="00FD229D">
            <w:rPr>
              <w:rFonts w:ascii="Arial" w:hAnsi="Arial" w:cs="Arial"/>
              <w:sz w:val="14"/>
              <w:szCs w:val="16"/>
            </w:rPr>
            <w:t>Verzenddatum</w:t>
          </w:r>
        </w:p>
      </w:tc>
      <w:tc>
        <w:tcPr>
          <w:tcW w:w="2529" w:type="dxa"/>
        </w:tcPr>
        <w:p w14:paraId="487FACFF" w14:textId="77777777" w:rsidR="00454357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  <w:p w14:paraId="651C8AE6" w14:textId="77777777" w:rsidR="00454357" w:rsidRPr="00FD229D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</w:tc>
    </w:tr>
    <w:tr w:rsidR="007A124B" w14:paraId="46B486CE" w14:textId="77777777" w:rsidTr="002F20AF">
      <w:tc>
        <w:tcPr>
          <w:tcW w:w="1228" w:type="dxa"/>
        </w:tcPr>
        <w:p w14:paraId="72343AF5" w14:textId="77777777" w:rsidR="00454357" w:rsidRPr="00FD229D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  <w:sz w:val="14"/>
              <w:szCs w:val="16"/>
            </w:rPr>
          </w:pPr>
        </w:p>
      </w:tc>
      <w:tc>
        <w:tcPr>
          <w:tcW w:w="3056" w:type="dxa"/>
        </w:tcPr>
        <w:p w14:paraId="58C6B5B9" w14:textId="77777777" w:rsidR="00454357" w:rsidRPr="00FD229D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</w:tc>
      <w:tc>
        <w:tcPr>
          <w:tcW w:w="1407" w:type="dxa"/>
        </w:tcPr>
        <w:p w14:paraId="5A3669A0" w14:textId="77777777" w:rsidR="00454357" w:rsidRPr="00FD229D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 w:cs="Arial"/>
              <w:sz w:val="14"/>
              <w:szCs w:val="16"/>
            </w:rPr>
          </w:pPr>
        </w:p>
      </w:tc>
      <w:tc>
        <w:tcPr>
          <w:tcW w:w="2529" w:type="dxa"/>
        </w:tcPr>
        <w:p w14:paraId="747EFCC8" w14:textId="77777777" w:rsidR="00454357" w:rsidRPr="00FD229D" w:rsidRDefault="00454357" w:rsidP="00454357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spacing w:line="240" w:lineRule="exact"/>
            <w:rPr>
              <w:rFonts w:ascii="Arial" w:hAnsi="Arial"/>
            </w:rPr>
          </w:pPr>
        </w:p>
      </w:tc>
    </w:tr>
    <w:tr w:rsidR="007A124B" w14:paraId="6E98279C" w14:textId="77777777" w:rsidTr="002F20AF">
      <w:tc>
        <w:tcPr>
          <w:tcW w:w="1228" w:type="dxa"/>
        </w:tcPr>
        <w:p w14:paraId="16A47A4F" w14:textId="77777777" w:rsidR="00454357" w:rsidRPr="00E6358E" w:rsidRDefault="00C84F7E" w:rsidP="00454357">
          <w:pPr>
            <w:rPr>
              <w:rFonts w:cstheme="minorHAnsi"/>
              <w:sz w:val="14"/>
              <w:szCs w:val="14"/>
            </w:rPr>
          </w:pPr>
          <w:r w:rsidRPr="00E6358E">
            <w:rPr>
              <w:rFonts w:cstheme="minorHAnsi"/>
              <w:sz w:val="14"/>
              <w:szCs w:val="14"/>
            </w:rPr>
            <w:t>Onderwerp</w:t>
          </w:r>
        </w:p>
      </w:tc>
      <w:tc>
        <w:tcPr>
          <w:tcW w:w="3056" w:type="dxa"/>
        </w:tcPr>
        <w:p w14:paraId="3EF4EAA3" w14:textId="77777777" w:rsidR="00454357" w:rsidRDefault="00454357" w:rsidP="00454357"/>
      </w:tc>
      <w:tc>
        <w:tcPr>
          <w:tcW w:w="1407" w:type="dxa"/>
        </w:tcPr>
        <w:p w14:paraId="54DA430F" w14:textId="77777777" w:rsidR="00454357" w:rsidRDefault="00454357" w:rsidP="00454357"/>
      </w:tc>
      <w:tc>
        <w:tcPr>
          <w:tcW w:w="2529" w:type="dxa"/>
        </w:tcPr>
        <w:p w14:paraId="544B7A1A" w14:textId="77777777" w:rsidR="00454357" w:rsidRDefault="00454357" w:rsidP="00454357"/>
      </w:tc>
    </w:tr>
    <w:tr w:rsidR="007A124B" w14:paraId="206B479C" w14:textId="77777777" w:rsidTr="002F20AF">
      <w:tc>
        <w:tcPr>
          <w:tcW w:w="8220" w:type="dxa"/>
          <w:gridSpan w:val="4"/>
        </w:tcPr>
        <w:p w14:paraId="5E3488A7" w14:textId="77777777" w:rsidR="00454357" w:rsidRDefault="00C84F7E" w:rsidP="00454357">
          <w:r>
            <w:t>Aanbieding Programmabegroting 2025 en Meerjarenraming 206-2028</w:t>
          </w:r>
        </w:p>
      </w:tc>
    </w:tr>
    <w:tr w:rsidR="007A124B" w14:paraId="76497E41" w14:textId="77777777" w:rsidTr="002F20AF">
      <w:tc>
        <w:tcPr>
          <w:tcW w:w="8220" w:type="dxa"/>
          <w:gridSpan w:val="4"/>
        </w:tcPr>
        <w:p w14:paraId="4EA6F673" w14:textId="77777777" w:rsidR="00454357" w:rsidRDefault="00454357" w:rsidP="00454357"/>
      </w:tc>
    </w:tr>
    <w:tr w:rsidR="007A124B" w14:paraId="73CCB666" w14:textId="77777777" w:rsidTr="002F20AF">
      <w:tc>
        <w:tcPr>
          <w:tcW w:w="8220" w:type="dxa"/>
          <w:gridSpan w:val="4"/>
        </w:tcPr>
        <w:p w14:paraId="7C7D73B4" w14:textId="77777777" w:rsidR="00454357" w:rsidRDefault="00C84F7E" w:rsidP="00454357">
          <w:pPr>
            <w:jc w:val="left"/>
          </w:pPr>
          <w:r>
            <w:t>Geachte heer/mevrouw,</w:t>
          </w:r>
        </w:p>
      </w:tc>
    </w:tr>
    <w:tr w:rsidR="007A124B" w14:paraId="7FCA9B08" w14:textId="77777777" w:rsidTr="002F20AF">
      <w:tc>
        <w:tcPr>
          <w:tcW w:w="8220" w:type="dxa"/>
          <w:gridSpan w:val="4"/>
        </w:tcPr>
        <w:p w14:paraId="0F7E6A8F" w14:textId="77777777" w:rsidR="00454357" w:rsidRDefault="00454357" w:rsidP="00454357"/>
      </w:tc>
    </w:tr>
  </w:tbl>
  <w:p w14:paraId="1AAA6CC2" w14:textId="77777777" w:rsidR="00FD229D" w:rsidRDefault="00C84F7E" w:rsidP="00977269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632F8B32" wp14:editId="31FBE444">
          <wp:simplePos x="0" y="0"/>
          <wp:positionH relativeFrom="rightMargin">
            <wp:posOffset>-1424305</wp:posOffset>
          </wp:positionH>
          <wp:positionV relativeFrom="page">
            <wp:posOffset>540385</wp:posOffset>
          </wp:positionV>
          <wp:extent cx="1386000" cy="1260000"/>
          <wp:effectExtent l="0" t="0" r="5080" b="0"/>
          <wp:wrapNone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asdriel_logo_D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65" t="13907" r="10265" b="13907"/>
                  <a:stretch>
                    <a:fillRect/>
                  </a:stretch>
                </pic:blipFill>
                <pic:spPr bwMode="auto">
                  <a:xfrm>
                    <a:off x="0" y="0"/>
                    <a:ext cx="1386000" cy="126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1B02DB" w14:textId="77777777" w:rsidR="007D6354" w:rsidRPr="007C60ED" w:rsidRDefault="007D6354" w:rsidP="00977269">
    <w:pPr>
      <w:pStyle w:val="Koptekst"/>
      <w:jc w:val="right"/>
    </w:pPr>
  </w:p>
  <w:tbl>
    <w:tblPr>
      <w:tblStyle w:val="Tabelraster"/>
      <w:tblpPr w:vertAnchor="page" w:horzAnchor="page" w:tblpX="1" w:tblpY="6663"/>
      <w:tblOverlap w:val="never"/>
      <w:tblW w:w="19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5"/>
    </w:tblGrid>
    <w:tr w:rsidR="007A124B" w14:paraId="4ED33024" w14:textId="77777777" w:rsidTr="00D74A23">
      <w:tc>
        <w:tcPr>
          <w:tcW w:w="2268" w:type="dxa"/>
        </w:tcPr>
        <w:p w14:paraId="02493DC4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Kerkstraat 45</w:t>
          </w:r>
        </w:p>
      </w:tc>
    </w:tr>
    <w:tr w:rsidR="007A124B" w14:paraId="43344255" w14:textId="77777777" w:rsidTr="00D74A23">
      <w:tc>
        <w:tcPr>
          <w:tcW w:w="2268" w:type="dxa"/>
        </w:tcPr>
        <w:p w14:paraId="16EAA7CE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Postbus 10.000</w:t>
          </w:r>
        </w:p>
      </w:tc>
    </w:tr>
    <w:tr w:rsidR="007A124B" w14:paraId="563A775C" w14:textId="77777777" w:rsidTr="00D74A23">
      <w:tc>
        <w:tcPr>
          <w:tcW w:w="2268" w:type="dxa"/>
        </w:tcPr>
        <w:p w14:paraId="46E18F12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5330 GA, Kerkdriel</w:t>
          </w:r>
        </w:p>
      </w:tc>
    </w:tr>
    <w:tr w:rsidR="007A124B" w14:paraId="10BDEABC" w14:textId="77777777" w:rsidTr="00D74A23">
      <w:tc>
        <w:tcPr>
          <w:tcW w:w="2268" w:type="dxa"/>
        </w:tcPr>
        <w:p w14:paraId="1C01EBC0" w14:textId="77777777" w:rsidR="00B27C00" w:rsidRPr="00A45D75" w:rsidRDefault="00B27C00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</w:p>
      </w:tc>
    </w:tr>
    <w:tr w:rsidR="007A124B" w14:paraId="7EBC4F67" w14:textId="77777777" w:rsidTr="00D74A23">
      <w:tc>
        <w:tcPr>
          <w:tcW w:w="2268" w:type="dxa"/>
        </w:tcPr>
        <w:p w14:paraId="60E2FACC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T: 140418</w:t>
          </w:r>
        </w:p>
      </w:tc>
    </w:tr>
    <w:tr w:rsidR="007A124B" w14:paraId="26C0F845" w14:textId="77777777" w:rsidTr="00D74A23">
      <w:tc>
        <w:tcPr>
          <w:tcW w:w="2268" w:type="dxa"/>
        </w:tcPr>
        <w:p w14:paraId="193F26D2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F: 0418 638 800</w:t>
          </w:r>
        </w:p>
      </w:tc>
    </w:tr>
    <w:tr w:rsidR="007A124B" w14:paraId="4B7A15F3" w14:textId="77777777" w:rsidTr="00D74A23">
      <w:tc>
        <w:tcPr>
          <w:tcW w:w="2268" w:type="dxa"/>
        </w:tcPr>
        <w:p w14:paraId="54012876" w14:textId="77777777" w:rsidR="00B27C00" w:rsidRPr="00A45D75" w:rsidRDefault="00B27C00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</w:p>
      </w:tc>
    </w:tr>
    <w:tr w:rsidR="007A124B" w14:paraId="5E4D4055" w14:textId="77777777" w:rsidTr="00D74A23">
      <w:tc>
        <w:tcPr>
          <w:tcW w:w="2268" w:type="dxa"/>
        </w:tcPr>
        <w:p w14:paraId="25A8F860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info@maasdriel.nl</w:t>
          </w:r>
        </w:p>
      </w:tc>
    </w:tr>
    <w:tr w:rsidR="007A124B" w14:paraId="14CFA94D" w14:textId="77777777" w:rsidTr="00D74A23">
      <w:tc>
        <w:tcPr>
          <w:tcW w:w="2268" w:type="dxa"/>
        </w:tcPr>
        <w:p w14:paraId="54A9E554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www.maasdriel.nl</w:t>
          </w:r>
        </w:p>
      </w:tc>
    </w:tr>
    <w:tr w:rsidR="007A124B" w14:paraId="4A0744BC" w14:textId="77777777" w:rsidTr="00D74A23">
      <w:tc>
        <w:tcPr>
          <w:tcW w:w="2268" w:type="dxa"/>
        </w:tcPr>
        <w:p w14:paraId="7D9EA405" w14:textId="77777777" w:rsidR="00B27C00" w:rsidRPr="00A45D75" w:rsidRDefault="00B27C00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</w:p>
      </w:tc>
    </w:tr>
    <w:tr w:rsidR="007A124B" w14:paraId="473EB3FA" w14:textId="77777777" w:rsidTr="00D74A23">
      <w:tc>
        <w:tcPr>
          <w:tcW w:w="2268" w:type="dxa"/>
        </w:tcPr>
        <w:p w14:paraId="13E4AFF3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IBAN:</w:t>
          </w:r>
        </w:p>
      </w:tc>
    </w:tr>
    <w:tr w:rsidR="007A124B" w14:paraId="395E9AB5" w14:textId="77777777" w:rsidTr="00D74A23">
      <w:tc>
        <w:tcPr>
          <w:tcW w:w="2268" w:type="dxa"/>
        </w:tcPr>
        <w:p w14:paraId="4B8B4839" w14:textId="77777777" w:rsidR="00B27C00" w:rsidRPr="00A45D75" w:rsidRDefault="00C84F7E" w:rsidP="00D74A23">
          <w:pPr>
            <w:jc w:val="right"/>
            <w:rPr>
              <w:rFonts w:ascii="The Sans Semi Light-" w:hAnsi="The Sans Semi Light-" w:cstheme="majorHAnsi"/>
              <w:color w:val="4DD9FF"/>
              <w:sz w:val="14"/>
              <w:szCs w:val="16"/>
            </w:rPr>
          </w:pPr>
          <w:r w:rsidRPr="00A45D75">
            <w:rPr>
              <w:rFonts w:ascii="The Sans Semi Light-" w:hAnsi="The Sans Semi Light-" w:cstheme="majorHAnsi"/>
              <w:color w:val="4DD9FF"/>
              <w:sz w:val="14"/>
              <w:szCs w:val="16"/>
            </w:rPr>
            <w:t>NL47 BNGH 0285 0819 26</w:t>
          </w:r>
        </w:p>
      </w:tc>
    </w:tr>
  </w:tbl>
  <w:p w14:paraId="7D61F016" w14:textId="77777777" w:rsidR="007A124B" w:rsidRDefault="00C84F7E">
    <w:pPr>
      <w:pStyle w:val="Koptekst"/>
      <w:jc w:val="right"/>
    </w:pPr>
    <w:r w:rsidRPr="001425A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032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2F152CA"/>
    <w:multiLevelType w:val="hybridMultilevel"/>
    <w:tmpl w:val="0D6414EA"/>
    <w:lvl w:ilvl="0" w:tplc="D3B8F3AC">
      <w:start w:val="1"/>
      <w:numFmt w:val="decimal"/>
      <w:pStyle w:val="nummering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ADF63F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9ACF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AE4A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A61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74E1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1EBF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A041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8C9B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1B07A4"/>
    <w:multiLevelType w:val="multilevel"/>
    <w:tmpl w:val="0413001D"/>
    <w:styleLink w:val="1ai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  <w:sz w:val="20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0"/>
      </w:rPr>
    </w:lvl>
    <w:lvl w:ilvl="2">
      <w:start w:val="1"/>
      <w:numFmt w:val="upperRoman"/>
      <w:lvlText w:val="%3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  <w:sz w:val="20"/>
      </w:rPr>
    </w:lvl>
    <w:lvl w:ilvl="3">
      <w:start w:val="1"/>
      <w:numFmt w:val="lowerRoman"/>
      <w:lvlText w:val="%4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6A266A8"/>
    <w:multiLevelType w:val="multilevel"/>
    <w:tmpl w:val="0413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736588510">
    <w:abstractNumId w:val="0"/>
  </w:num>
  <w:num w:numId="2" w16cid:durableId="502353717">
    <w:abstractNumId w:val="2"/>
  </w:num>
  <w:num w:numId="3" w16cid:durableId="312028555">
    <w:abstractNumId w:val="3"/>
  </w:num>
  <w:num w:numId="4" w16cid:durableId="1215003214">
    <w:abstractNumId w:val="1"/>
  </w:num>
  <w:num w:numId="5" w16cid:durableId="176430378">
    <w:abstractNumId w:val="2"/>
  </w:num>
  <w:num w:numId="6" w16cid:durableId="1143472981">
    <w:abstractNumId w:val="3"/>
  </w:num>
  <w:num w:numId="7" w16cid:durableId="189223201">
    <w:abstractNumId w:val="1"/>
  </w:num>
  <w:num w:numId="8" w16cid:durableId="655381874">
    <w:abstractNumId w:val="2"/>
  </w:num>
  <w:num w:numId="9" w16cid:durableId="1358432808">
    <w:abstractNumId w:val="3"/>
  </w:num>
  <w:num w:numId="10" w16cid:durableId="582446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2D4"/>
    <w:rsid w:val="000103DD"/>
    <w:rsid w:val="00015E1C"/>
    <w:rsid w:val="00026F50"/>
    <w:rsid w:val="000A2BDB"/>
    <w:rsid w:val="000E390E"/>
    <w:rsid w:val="0010027B"/>
    <w:rsid w:val="00102AA2"/>
    <w:rsid w:val="001425AF"/>
    <w:rsid w:val="00170C8D"/>
    <w:rsid w:val="001B2A4E"/>
    <w:rsid w:val="00210F6D"/>
    <w:rsid w:val="002157B4"/>
    <w:rsid w:val="00225274"/>
    <w:rsid w:val="00225376"/>
    <w:rsid w:val="0024027F"/>
    <w:rsid w:val="002433A5"/>
    <w:rsid w:val="00247FF1"/>
    <w:rsid w:val="002A360B"/>
    <w:rsid w:val="002F20AF"/>
    <w:rsid w:val="00392F16"/>
    <w:rsid w:val="00395154"/>
    <w:rsid w:val="003D7989"/>
    <w:rsid w:val="0045395F"/>
    <w:rsid w:val="00454357"/>
    <w:rsid w:val="004A7DBD"/>
    <w:rsid w:val="005613E2"/>
    <w:rsid w:val="00591417"/>
    <w:rsid w:val="005D50B1"/>
    <w:rsid w:val="0061550A"/>
    <w:rsid w:val="006340E5"/>
    <w:rsid w:val="00636BF8"/>
    <w:rsid w:val="00642783"/>
    <w:rsid w:val="006B3122"/>
    <w:rsid w:val="0075051C"/>
    <w:rsid w:val="00786532"/>
    <w:rsid w:val="007A124B"/>
    <w:rsid w:val="007A72D4"/>
    <w:rsid w:val="007C60ED"/>
    <w:rsid w:val="007D6354"/>
    <w:rsid w:val="0084770F"/>
    <w:rsid w:val="008D046F"/>
    <w:rsid w:val="008E161B"/>
    <w:rsid w:val="0092703E"/>
    <w:rsid w:val="00977269"/>
    <w:rsid w:val="009B5FE9"/>
    <w:rsid w:val="009C24D8"/>
    <w:rsid w:val="009F51E8"/>
    <w:rsid w:val="00A45D75"/>
    <w:rsid w:val="00A71417"/>
    <w:rsid w:val="00A71C26"/>
    <w:rsid w:val="00A74B06"/>
    <w:rsid w:val="00B003A4"/>
    <w:rsid w:val="00B27C00"/>
    <w:rsid w:val="00B44836"/>
    <w:rsid w:val="00B54A01"/>
    <w:rsid w:val="00B674AE"/>
    <w:rsid w:val="00BC0B5D"/>
    <w:rsid w:val="00BD2D37"/>
    <w:rsid w:val="00C07911"/>
    <w:rsid w:val="00C31C3D"/>
    <w:rsid w:val="00C84F7E"/>
    <w:rsid w:val="00CC0260"/>
    <w:rsid w:val="00CC2FA8"/>
    <w:rsid w:val="00CC483C"/>
    <w:rsid w:val="00CC7711"/>
    <w:rsid w:val="00D56FA3"/>
    <w:rsid w:val="00D74A23"/>
    <w:rsid w:val="00DA771D"/>
    <w:rsid w:val="00E05457"/>
    <w:rsid w:val="00E11703"/>
    <w:rsid w:val="00E245C7"/>
    <w:rsid w:val="00E517A7"/>
    <w:rsid w:val="00E6358E"/>
    <w:rsid w:val="00E67EF0"/>
    <w:rsid w:val="00EA0B95"/>
    <w:rsid w:val="00EB18C4"/>
    <w:rsid w:val="00EE6568"/>
    <w:rsid w:val="00F46105"/>
    <w:rsid w:val="00F74AD5"/>
    <w:rsid w:val="00FD229D"/>
    <w:rsid w:val="00FE3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BA504F"/>
  <w15:docId w15:val="{5B1FADB3-A87F-4769-9EFC-934DE21B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358E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rsid w:val="007A72D4"/>
    <w:pPr>
      <w:keepNext/>
      <w:numPr>
        <w:ilvl w:val="2"/>
        <w:numId w:val="9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ai">
    <w:name w:val="Outline List 1"/>
    <w:basedOn w:val="Geenlijst"/>
    <w:rsid w:val="007A72D4"/>
    <w:pPr>
      <w:numPr>
        <w:numId w:val="2"/>
      </w:numPr>
    </w:pPr>
  </w:style>
  <w:style w:type="paragraph" w:customStyle="1" w:styleId="Arial10">
    <w:name w:val="Arial10"/>
    <w:basedOn w:val="Standaard"/>
    <w:rsid w:val="007A72D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line="240" w:lineRule="exact"/>
    </w:pPr>
  </w:style>
  <w:style w:type="character" w:customStyle="1" w:styleId="Kop1Char">
    <w:name w:val="Kop 1 Char"/>
    <w:basedOn w:val="Standaardalinea-lettertype"/>
    <w:link w:val="Kop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Arial" w:eastAsia="Times New Roman" w:hAnsi="Arial" w:cs="Arial"/>
      <w:b/>
      <w:bCs/>
      <w:sz w:val="24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ntekst">
    <w:name w:val="Balloon Text"/>
    <w:basedOn w:val="Standaard"/>
    <w:link w:val="BallontekstChar"/>
    <w:rsid w:val="007A72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7A72D4"/>
    <w:rPr>
      <w:rFonts w:ascii="Tahoma" w:eastAsia="Times New Roman" w:hAnsi="Tahoma" w:cs="Tahoma"/>
      <w:sz w:val="16"/>
      <w:szCs w:val="16"/>
      <w:lang w:val="nl-NL" w:eastAsia="nl-NL"/>
    </w:rPr>
  </w:style>
  <w:style w:type="paragraph" w:styleId="Afsluiting">
    <w:name w:val="Closing"/>
    <w:basedOn w:val="Standaard"/>
    <w:link w:val="AfsluitingChar"/>
    <w:unhideWhenUsed/>
    <w:rsid w:val="007A72D4"/>
    <w:pPr>
      <w:tabs>
        <w:tab w:val="left" w:pos="567"/>
        <w:tab w:val="left" w:pos="1134"/>
        <w:tab w:val="left" w:pos="1701"/>
        <w:tab w:val="left" w:pos="2268"/>
        <w:tab w:val="left" w:pos="2552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line="280" w:lineRule="atLeast"/>
    </w:pPr>
  </w:style>
  <w:style w:type="character" w:customStyle="1" w:styleId="AfsluitingChar">
    <w:name w:val="Afsluiting Char"/>
    <w:basedOn w:val="Standaardalinea-lettertype"/>
    <w:link w:val="Afsluiting"/>
    <w:rsid w:val="007A72D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7A72D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A72D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rsid w:val="007A72D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7A72D4"/>
    <w:rPr>
      <w:rFonts w:ascii="Arial" w:eastAsia="Times New Roman" w:hAnsi="Arial" w:cs="Times New Roman"/>
      <w:noProof/>
      <w:sz w:val="20"/>
      <w:szCs w:val="20"/>
      <w:lang w:val="nl-NL" w:eastAsia="nl-NL"/>
    </w:rPr>
  </w:style>
  <w:style w:type="character" w:styleId="Hyperlink">
    <w:name w:val="Hyperlink"/>
    <w:basedOn w:val="Standaardalinea-lettertype"/>
    <w:unhideWhenUsed/>
    <w:rsid w:val="007A72D4"/>
    <w:rPr>
      <w:color w:val="0000FF"/>
      <w:u w:val="single"/>
    </w:rPr>
  </w:style>
  <w:style w:type="paragraph" w:styleId="Geenafstand">
    <w:name w:val="No Spacing"/>
    <w:uiPriority w:val="1"/>
    <w:qFormat/>
    <w:rsid w:val="007A72D4"/>
    <w:pPr>
      <w:spacing w:line="240" w:lineRule="auto"/>
      <w:jc w:val="both"/>
    </w:pPr>
    <w:rPr>
      <w:rFonts w:ascii="Arial" w:hAnsi="Arial" w:cs="Arial"/>
      <w:lang w:val="nl-NL"/>
    </w:rPr>
  </w:style>
  <w:style w:type="paragraph" w:customStyle="1" w:styleId="nummering">
    <w:name w:val="nummering"/>
    <w:basedOn w:val="Standaard"/>
    <w:rsid w:val="007A72D4"/>
    <w:pPr>
      <w:numPr>
        <w:numId w:val="10"/>
      </w:numPr>
    </w:pPr>
  </w:style>
  <w:style w:type="paragraph" w:customStyle="1" w:styleId="paragraafkop">
    <w:name w:val="paragraafkop"/>
    <w:basedOn w:val="Standaard"/>
    <w:next w:val="Standaard"/>
    <w:rsid w:val="007A72D4"/>
    <w:rPr>
      <w:b/>
    </w:rPr>
  </w:style>
  <w:style w:type="character" w:customStyle="1" w:styleId="refkop">
    <w:name w:val="refkop"/>
    <w:basedOn w:val="Standaardalinea-lettertype"/>
    <w:rsid w:val="007A72D4"/>
    <w:rPr>
      <w:rFonts w:ascii="Arial" w:hAnsi="Arial" w:cs="Arial" w:hint="default"/>
      <w:sz w:val="14"/>
      <w:szCs w:val="16"/>
    </w:rPr>
  </w:style>
  <w:style w:type="table" w:customStyle="1" w:styleId="Tabelrastertabel">
    <w:name w:val="Tabelraster tabel"/>
    <w:basedOn w:val="Standaardtabel"/>
    <w:rsid w:val="007A72D4"/>
    <w:rPr>
      <w:rFonts w:ascii="Arial" w:eastAsia="Times New Roman" w:hAnsi="Arial" w:cs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opmaak">
    <w:name w:val="Tabelraster opmaak"/>
    <w:basedOn w:val="Tabelrastertabel"/>
    <w:rsid w:val="007A72D4"/>
    <w:tblPr>
      <w:tblCellMar>
        <w:left w:w="0" w:type="dxa"/>
        <w:right w:w="0" w:type="dxa"/>
      </w:tblCellMar>
    </w:tblPr>
  </w:style>
  <w:style w:type="table" w:customStyle="1" w:styleId="Tabelraster1">
    <w:name w:val="Tabelraster1"/>
    <w:basedOn w:val="Standaardtabel"/>
    <w:next w:val="Tabelraster"/>
    <w:uiPriority w:val="99"/>
    <w:rsid w:val="007A72D4"/>
    <w:pPr>
      <w:jc w:val="both"/>
    </w:pPr>
    <w:rPr>
      <w:rFonts w:ascii="Times New Roman" w:eastAsia="Times New Roman" w:hAnsi="Times New Roman" w:cs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E6358E"/>
    <w:pPr>
      <w:jc w:val="both"/>
    </w:pPr>
    <w:rPr>
      <w:rFonts w:eastAsia="Times New Roman" w:cs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2">
    <w:name w:val="Tabelraster2"/>
    <w:basedOn w:val="Standaardtabel"/>
    <w:next w:val="Tabelraster"/>
    <w:rsid w:val="00FD229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line="240" w:lineRule="auto"/>
    </w:pPr>
    <w:rPr>
      <w:rFonts w:ascii="Times New Roman" w:eastAsia="Times New Roman" w:hAnsi="Times New Roman" w:cs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505C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505C79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rsid w:val="00505C79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colofon">
    <w:name w:val="colofon"/>
    <w:basedOn w:val="Standaard"/>
    <w:link w:val="colofonChar"/>
    <w:qFormat/>
    <w:rsid w:val="00C30036"/>
    <w:rPr>
      <w:rFonts w:ascii="Meta" w:hAnsi="Meta"/>
      <w:color w:val="69B8C4"/>
    </w:rPr>
  </w:style>
  <w:style w:type="character" w:customStyle="1" w:styleId="colofonChar">
    <w:name w:val="colofon Char"/>
    <w:basedOn w:val="Standaardalinea-lettertype"/>
    <w:link w:val="colofon"/>
    <w:rsid w:val="00C30036"/>
    <w:rPr>
      <w:rFonts w:ascii="Meta" w:hAnsi="Meta"/>
      <w:color w:val="69B8C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27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Veldhuijsen</dc:creator>
  <cp:lastModifiedBy>Erwin van Dartel</cp:lastModifiedBy>
  <cp:revision>3</cp:revision>
  <dcterms:created xsi:type="dcterms:W3CDTF">2024-05-07T12:32:00Z</dcterms:created>
  <dcterms:modified xsi:type="dcterms:W3CDTF">2024-05-21T21:45:00Z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jveldhuijsen@bommelerwaard.nl</vt:lpwstr>
  </property>
  <property fmtid="{D5CDD505-2E9C-101B-9397-08002B2CF9AE}" pid="3" name="Header">
    <vt:lpwstr>Maasdriel (voor brief + adreshoofd)</vt:lpwstr>
  </property>
  <property fmtid="{D5CDD505-2E9C-101B-9397-08002B2CF9AE}" pid="4" name="HeaderId">
    <vt:lpwstr>6A41FE2CCA884E7993D11ECE74FC1E08</vt:lpwstr>
  </property>
  <property fmtid="{D5CDD505-2E9C-101B-9397-08002B2CF9AE}" pid="5" name="Template">
    <vt:lpwstr>Brief aan de raad</vt:lpwstr>
  </property>
  <property fmtid="{D5CDD505-2E9C-101B-9397-08002B2CF9AE}" pid="6" name="TemplateId">
    <vt:lpwstr>D56A8485BFC6456C91E7620085FEC99E</vt:lpwstr>
  </property>
  <property fmtid="{D5CDD505-2E9C-101B-9397-08002B2CF9AE}" pid="7" name="Typist">
    <vt:lpwstr>jveldhuijsen@bommelerwaard.nl</vt:lpwstr>
  </property>
</Properties>
</file>