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7AC0" w14:textId="10AC9F19" w:rsidR="008F6138" w:rsidRPr="00EE36D3" w:rsidRDefault="008F6138" w:rsidP="0055767C">
      <w:pPr>
        <w:jc w:val="both"/>
      </w:pPr>
      <w:r w:rsidRPr="00EE36D3">
        <w:t xml:space="preserve">Wij hebben uw jaarstukken over het jaar 2023 en de begroting voor 2025 in goede orde ontvangen. Wij hebben kennisgenomen van beide documenten en deze behandeld in de raadsvergadering van </w:t>
      </w:r>
      <w:r w:rsidR="0055767C">
        <w:t>17 juni</w:t>
      </w:r>
      <w:r w:rsidRPr="00EE36D3">
        <w:t xml:space="preserve"> 2024. In deze zienswijze gaan wij in op zowel uw jaarstukken als uw begroting.</w:t>
      </w:r>
    </w:p>
    <w:p w14:paraId="314CF064" w14:textId="77777777" w:rsidR="008F6138" w:rsidRPr="00EE36D3" w:rsidRDefault="008F6138" w:rsidP="0055767C">
      <w:pPr>
        <w:jc w:val="both"/>
      </w:pPr>
    </w:p>
    <w:p w14:paraId="6FAF0198" w14:textId="77777777" w:rsidR="008F6138" w:rsidRPr="00EE36D3" w:rsidRDefault="008F6138" w:rsidP="0055767C">
      <w:pPr>
        <w:jc w:val="both"/>
      </w:pPr>
      <w:r w:rsidRPr="00EE36D3">
        <w:t>Als eerste willen wij onze waardering uitspreken voor uw inzet van het afgelopen jaar en de manier waarop u de vraagstukken oppakt die vanuit de gemeenten naar u toekomen.</w:t>
      </w:r>
    </w:p>
    <w:p w14:paraId="69950674" w14:textId="77777777" w:rsidR="007A46FA" w:rsidRDefault="007A46FA" w:rsidP="007A46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2578BE" w14:textId="77777777" w:rsidR="007A46FA" w:rsidRDefault="007A46FA" w:rsidP="0055767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Jaarstukken 2023</w:t>
      </w:r>
      <w:r>
        <w:rPr>
          <w:rStyle w:val="eop"/>
          <w:rFonts w:ascii="Calibri" w:hAnsi="Calibri" w:cs="Calibri"/>
          <w:sz w:val="22"/>
          <w:szCs w:val="22"/>
        </w:rPr>
        <w:t> </w:t>
      </w:r>
    </w:p>
    <w:p w14:paraId="75C1BD6B" w14:textId="152916FD" w:rsidR="008F6138" w:rsidRPr="00EE36D3" w:rsidRDefault="008F6138" w:rsidP="0055767C">
      <w:pPr>
        <w:jc w:val="both"/>
      </w:pPr>
      <w:r w:rsidRPr="00EE36D3">
        <w:t>Wij hebben besloten voor de jaarstukken 2023 een positieve zienswijze in te dienen. De jaarstukken 202</w:t>
      </w:r>
      <w:r w:rsidR="0055767C">
        <w:t>3</w:t>
      </w:r>
      <w:r w:rsidRPr="00EE36D3">
        <w:t xml:space="preserve"> sluiten met een positief resultaat van 998.000 euro. Het uitgangspunt daarbij is dat het resultaat wordt uitgekeerd aan de gemeenten.</w:t>
      </w:r>
    </w:p>
    <w:p w14:paraId="224F1D73" w14:textId="77777777" w:rsidR="007A46FA" w:rsidRDefault="007A46FA" w:rsidP="0055767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CF5302F" w14:textId="77777777" w:rsidR="007A46FA" w:rsidRDefault="007A46FA" w:rsidP="0055767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Begroting 2025</w:t>
      </w:r>
      <w:r>
        <w:rPr>
          <w:rStyle w:val="eop"/>
          <w:rFonts w:ascii="Calibri" w:hAnsi="Calibri" w:cs="Calibri"/>
          <w:sz w:val="22"/>
          <w:szCs w:val="22"/>
        </w:rPr>
        <w:t> </w:t>
      </w:r>
    </w:p>
    <w:p w14:paraId="4B653439" w14:textId="77777777" w:rsidR="008F6138" w:rsidRPr="00EE36D3" w:rsidRDefault="008F6138" w:rsidP="0055767C">
      <w:pPr>
        <w:jc w:val="both"/>
      </w:pPr>
      <w:r w:rsidRPr="00EE36D3">
        <w:t>Wij geven hierbij een inhoudelijke zienswijze af op de begroting. De zienswijze op de kaderbrief heeft niet geleidt tot aanpassing van de systematiek van indexering. Wij zijn voornemens om voor de kaderbrief 2026 met de gemeenschappelijke regelingen tijdig tot eenduidige afspraken over te hanteren percentages voor loon- en prijsindexatie te komen.</w:t>
      </w:r>
    </w:p>
    <w:p w14:paraId="04914BFF" w14:textId="77777777" w:rsidR="008F6138" w:rsidRPr="00EE36D3" w:rsidRDefault="008F6138" w:rsidP="008F6138">
      <w:r w:rsidRPr="00EE36D3">
        <w:t xml:space="preserve"> </w:t>
      </w:r>
    </w:p>
    <w:p w14:paraId="551D2E95" w14:textId="2CA76D5D" w:rsidR="008F6138" w:rsidRPr="00EE36D3" w:rsidRDefault="0055767C" w:rsidP="008F6138">
      <w:pPr>
        <w:rPr>
          <w:b/>
          <w:bCs/>
        </w:rPr>
      </w:pPr>
      <w:r>
        <w:rPr>
          <w:b/>
          <w:bCs/>
        </w:rPr>
        <w:t>In gesprek over passende f</w:t>
      </w:r>
      <w:r w:rsidR="008F6138" w:rsidRPr="00EE36D3">
        <w:rPr>
          <w:b/>
          <w:bCs/>
        </w:rPr>
        <w:t xml:space="preserve">inanciële </w:t>
      </w:r>
      <w:r>
        <w:rPr>
          <w:b/>
          <w:bCs/>
        </w:rPr>
        <w:t>maatregelen</w:t>
      </w:r>
    </w:p>
    <w:p w14:paraId="5B90E5C4" w14:textId="77777777" w:rsidR="008F6138" w:rsidRPr="00EE36D3" w:rsidRDefault="008F6138" w:rsidP="0055767C">
      <w:pPr>
        <w:jc w:val="both"/>
      </w:pPr>
      <w:r w:rsidRPr="00EE36D3">
        <w:t xml:space="preserve">Allereerst zijn we positief over de voorgestelde kostenbeheersing  ten opzichte van de kadernota van 2025. Het laat zien dat de BSR actief kijkt naar te realiseren voordelen. </w:t>
      </w:r>
    </w:p>
    <w:p w14:paraId="60CB6FA9" w14:textId="77777777" w:rsidR="008F6138" w:rsidRDefault="008F6138" w:rsidP="0055767C">
      <w:pPr>
        <w:jc w:val="both"/>
      </w:pPr>
    </w:p>
    <w:p w14:paraId="2DD7F552" w14:textId="2664F087" w:rsidR="0055767C" w:rsidRPr="00A80423" w:rsidRDefault="0055767C" w:rsidP="0055767C">
      <w:pPr>
        <w:jc w:val="both"/>
        <w:rPr>
          <w:rFonts w:asciiTheme="minorHAnsi" w:hAnsiTheme="minorHAnsi" w:cstheme="minorHAnsi"/>
          <w:b/>
          <w:bCs/>
        </w:rPr>
      </w:pPr>
      <w:r>
        <w:t>Echter, wij hebben n</w:t>
      </w:r>
      <w:r w:rsidRPr="0017276B">
        <w:t>et als veel andere gemeenten in Nederland te maken met een negatief financieel perspectief. De belangrijkste reden van ons negatief financieel perspectief zijn de verminderde inkomsten vanuit het gemeentefonds.</w:t>
      </w:r>
      <w:r>
        <w:t xml:space="preserve"> </w:t>
      </w:r>
      <w:r w:rsidRPr="00A80423">
        <w:rPr>
          <w:rFonts w:asciiTheme="minorHAnsi" w:hAnsiTheme="minorHAnsi" w:cstheme="minorHAnsi"/>
        </w:rPr>
        <w:t xml:space="preserve">Wij worden hiermee geconfronteerd en zijn dan ook helaas genoodzaakt om </w:t>
      </w:r>
      <w:r>
        <w:rPr>
          <w:rFonts w:asciiTheme="minorHAnsi" w:hAnsiTheme="minorHAnsi" w:cstheme="minorHAnsi"/>
        </w:rPr>
        <w:t xml:space="preserve">scherpe keuzes te maken. Hierbij moeten we ook bekijken </w:t>
      </w:r>
      <w:r w:rsidRPr="00A80423">
        <w:rPr>
          <w:rFonts w:asciiTheme="minorHAnsi" w:hAnsiTheme="minorHAnsi" w:cstheme="minorHAnsi"/>
        </w:rPr>
        <w:t xml:space="preserve">welke gevolgen dit heeft voor onze </w:t>
      </w:r>
      <w:proofErr w:type="spellStart"/>
      <w:r w:rsidRPr="00A80423">
        <w:rPr>
          <w:rFonts w:asciiTheme="minorHAnsi" w:hAnsiTheme="minorHAnsi" w:cstheme="minorHAnsi"/>
        </w:rPr>
        <w:t>GR’en</w:t>
      </w:r>
      <w:proofErr w:type="spellEnd"/>
      <w:r w:rsidRPr="00A80423">
        <w:rPr>
          <w:rFonts w:asciiTheme="minorHAnsi" w:hAnsiTheme="minorHAnsi" w:cstheme="minorHAnsi"/>
        </w:rPr>
        <w:t xml:space="preserve">. Wij vinden dit een vervelende boodschap, maar het kan niet zo zijn dat </w:t>
      </w:r>
      <w:r w:rsidRPr="00A80423">
        <w:rPr>
          <w:rFonts w:asciiTheme="minorHAnsi" w:eastAsia="Times New Roman" w:hAnsiTheme="minorHAnsi" w:cstheme="minorHAnsi"/>
        </w:rPr>
        <w:t xml:space="preserve">de gemeenten fors </w:t>
      </w:r>
      <w:r w:rsidRPr="00A80423">
        <w:rPr>
          <w:rFonts w:asciiTheme="minorHAnsi" w:eastAsia="Times New Roman" w:hAnsiTheme="minorHAnsi" w:cstheme="minorHAnsi"/>
        </w:rPr>
        <w:lastRenderedPageBreak/>
        <w:t xml:space="preserve">moeten bezuinigen en de </w:t>
      </w:r>
      <w:proofErr w:type="spellStart"/>
      <w:r w:rsidRPr="00A80423">
        <w:rPr>
          <w:rFonts w:asciiTheme="minorHAnsi" w:eastAsia="Times New Roman" w:hAnsiTheme="minorHAnsi" w:cstheme="minorHAnsi"/>
        </w:rPr>
        <w:t>GR’en</w:t>
      </w:r>
      <w:proofErr w:type="spellEnd"/>
      <w:r w:rsidRPr="00A80423">
        <w:rPr>
          <w:rFonts w:asciiTheme="minorHAnsi" w:eastAsia="Times New Roman" w:hAnsiTheme="minorHAnsi" w:cstheme="minorHAnsi"/>
        </w:rPr>
        <w:t xml:space="preserve"> op een ‘normale’ wijze doorgaan. De </w:t>
      </w:r>
      <w:proofErr w:type="spellStart"/>
      <w:r w:rsidRPr="00A80423">
        <w:rPr>
          <w:rFonts w:asciiTheme="minorHAnsi" w:eastAsia="Times New Roman" w:hAnsiTheme="minorHAnsi" w:cstheme="minorHAnsi"/>
        </w:rPr>
        <w:t>GR’en</w:t>
      </w:r>
      <w:proofErr w:type="spellEnd"/>
      <w:r w:rsidRPr="00A80423">
        <w:rPr>
          <w:rFonts w:asciiTheme="minorHAnsi" w:eastAsia="Times New Roman" w:hAnsiTheme="minorHAnsi" w:cstheme="minorHAnsi"/>
        </w:rPr>
        <w:t xml:space="preserve"> zijn wij, in goede en in slechte dagen.</w:t>
      </w:r>
    </w:p>
    <w:p w14:paraId="50EB108C" w14:textId="77777777" w:rsidR="0055767C" w:rsidRDefault="0055767C" w:rsidP="0055767C">
      <w:pPr>
        <w:jc w:val="both"/>
      </w:pPr>
    </w:p>
    <w:p w14:paraId="66FA7B77" w14:textId="1FEF06EE" w:rsidR="0055767C" w:rsidRDefault="0055767C" w:rsidP="0055767C">
      <w:pPr>
        <w:jc w:val="both"/>
      </w:pPr>
      <w:r>
        <w:t xml:space="preserve">In de komende periode willen we met </w:t>
      </w:r>
      <w:r>
        <w:t xml:space="preserve">Belastingsamenwerking </w:t>
      </w:r>
      <w:r>
        <w:t xml:space="preserve">Rivierland onderzoeken welke mogelijkheden er zijn en vragen wij de GR om met scenario’s te komen. Hierbij vragen we om te kijken naar mogelijkheden op het gebied van </w:t>
      </w:r>
      <w:r w:rsidRPr="0017276B">
        <w:t>overhead</w:t>
      </w:r>
      <w:r>
        <w:t xml:space="preserve">, </w:t>
      </w:r>
      <w:r w:rsidRPr="0017276B">
        <w:t>bedrijfsvoering</w:t>
      </w:r>
      <w:r>
        <w:t xml:space="preserve"> en de niet wettelijke taken. Daarnaast kunnen wij a</w:t>
      </w:r>
      <w:r w:rsidRPr="0017276B">
        <w:t xml:space="preserve">lleen die kosten doorberekenen waarvoor </w:t>
      </w:r>
      <w:r>
        <w:t>wij</w:t>
      </w:r>
      <w:r w:rsidRPr="0017276B">
        <w:t xml:space="preserve"> vanuit het rijk worden vergoed</w:t>
      </w:r>
      <w:r>
        <w:t>. Wij willen dit gesprek uiteraard graag samen met de GR en de andere gemeenten uit de regio Rivierenland voeren. Het is van belang om dit gesprek binnenkort te starten zodat (eventuele) maatregelen meegenomen worden bij de kadernota 2026 en verwerkt in de begroting 2026.</w:t>
      </w:r>
    </w:p>
    <w:p w14:paraId="111AB2C9" w14:textId="2FE9A710" w:rsidR="007A46FA" w:rsidRDefault="007A46FA" w:rsidP="007A46FA">
      <w:pPr>
        <w:pStyle w:val="paragraph"/>
        <w:spacing w:before="0" w:beforeAutospacing="0" w:after="0" w:afterAutospacing="0"/>
        <w:textAlignment w:val="baseline"/>
        <w:rPr>
          <w:rFonts w:ascii="Segoe UI" w:hAnsi="Segoe UI" w:cs="Segoe UI"/>
          <w:sz w:val="18"/>
          <w:szCs w:val="18"/>
        </w:rPr>
      </w:pPr>
    </w:p>
    <w:p w14:paraId="48498C61" w14:textId="77777777" w:rsidR="007A46FA" w:rsidRDefault="007A46FA" w:rsidP="007A46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Slot</w:t>
      </w:r>
      <w:r>
        <w:rPr>
          <w:rStyle w:val="eop"/>
          <w:rFonts w:ascii="Calibri" w:hAnsi="Calibri" w:cs="Calibri"/>
          <w:sz w:val="22"/>
          <w:szCs w:val="22"/>
        </w:rPr>
        <w:t> </w:t>
      </w:r>
    </w:p>
    <w:p w14:paraId="489B4A64" w14:textId="77777777" w:rsidR="007A46FA" w:rsidRDefault="007A46FA" w:rsidP="007A46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Wij vernemen graag uw reactie op de punten uit deze zienswijze. Rest ons nog u veel succes te wensen met de uitvoering van uw werkzaamheden die voortkomen uit uw begroting.  Wij vertrouwen erop u hiermee voldoende geïnformeerd te hebben. </w:t>
      </w:r>
      <w:r>
        <w:rPr>
          <w:rStyle w:val="eop"/>
          <w:rFonts w:ascii="Calibri" w:hAnsi="Calibri" w:cs="Calibri"/>
          <w:sz w:val="22"/>
          <w:szCs w:val="22"/>
        </w:rPr>
        <w:t> </w:t>
      </w:r>
    </w:p>
    <w:p w14:paraId="30F7B4EB" w14:textId="77777777" w:rsidR="007A46FA" w:rsidRDefault="007A46FA"/>
    <w:p w14:paraId="29E47583" w14:textId="77777777" w:rsidR="007A46FA" w:rsidRDefault="007A46FA">
      <w:pPr>
        <w:rPr>
          <w:rFonts w:eastAsia="Times New Roman" w:cs="Times New Roman"/>
          <w:color w:val="000000"/>
          <w:lang w:eastAsia="nl-NL"/>
        </w:rPr>
      </w:pPr>
      <w:r w:rsidRPr="00340CCA">
        <w:rPr>
          <w:rFonts w:eastAsia="Times New Roman" w:cs="Times New Roman"/>
          <w:color w:val="000000"/>
          <w:lang w:eastAsia="nl-NL"/>
        </w:rPr>
        <w:t>Hoogachtend,</w:t>
      </w:r>
    </w:p>
    <w:p w14:paraId="31AEDABD" w14:textId="77777777" w:rsidR="008F6138" w:rsidRDefault="008F6138">
      <w:pPr>
        <w:rPr>
          <w:rFonts w:cs="Times New Roman"/>
          <w:color w:val="00000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3F7AA5" w14:paraId="3718289B" w14:textId="77777777" w:rsidTr="00340CCA">
        <w:tc>
          <w:tcPr>
            <w:tcW w:w="2689" w:type="dxa"/>
          </w:tcPr>
          <w:p w14:paraId="3C7CE9C6" w14:textId="77777777" w:rsidR="007A46FA" w:rsidRDefault="007A46FA" w:rsidP="00340CCA">
            <w:pPr>
              <w:rPr>
                <w:rFonts w:eastAsia="Times New Roman" w:cs="Times New Roman"/>
                <w:color w:val="000000"/>
                <w:lang w:eastAsia="nl-NL"/>
              </w:rPr>
            </w:pPr>
            <w:r>
              <w:rPr>
                <w:rFonts w:eastAsia="Times New Roman" w:cs="Times New Roman"/>
                <w:color w:val="000000"/>
                <w:lang w:eastAsia="nl-NL"/>
              </w:rPr>
              <w:t>De griffier,</w:t>
            </w:r>
          </w:p>
          <w:p w14:paraId="1F2119D6" w14:textId="77777777" w:rsidR="007A46FA" w:rsidRDefault="007A46FA" w:rsidP="00340CCA">
            <w:pPr>
              <w:rPr>
                <w:rFonts w:eastAsia="Times New Roman" w:cs="Times New Roman"/>
                <w:color w:val="000000"/>
                <w:lang w:eastAsia="nl-NL"/>
              </w:rPr>
            </w:pPr>
          </w:p>
          <w:p w14:paraId="2B297A40" w14:textId="77777777" w:rsidR="007A46FA" w:rsidRDefault="007A46FA" w:rsidP="00340CCA">
            <w:pPr>
              <w:rPr>
                <w:rFonts w:eastAsia="Times New Roman" w:cs="Times New Roman"/>
                <w:color w:val="000000"/>
                <w:lang w:eastAsia="nl-NL"/>
              </w:rPr>
            </w:pPr>
          </w:p>
          <w:p w14:paraId="53E8F677" w14:textId="77777777" w:rsidR="008F6138" w:rsidRDefault="008F6138" w:rsidP="00340CCA">
            <w:pPr>
              <w:rPr>
                <w:rFonts w:eastAsia="Times New Roman" w:cs="Times New Roman"/>
                <w:color w:val="000000"/>
                <w:lang w:eastAsia="nl-NL"/>
              </w:rPr>
            </w:pPr>
          </w:p>
        </w:tc>
        <w:tc>
          <w:tcPr>
            <w:tcW w:w="2693" w:type="dxa"/>
          </w:tcPr>
          <w:p w14:paraId="2B441743" w14:textId="77777777" w:rsidR="007A46FA" w:rsidRDefault="007A46FA" w:rsidP="00340CCA">
            <w:pPr>
              <w:rPr>
                <w:rFonts w:eastAsia="Times New Roman" w:cs="Times New Roman"/>
                <w:color w:val="000000"/>
                <w:lang w:eastAsia="nl-NL"/>
              </w:rPr>
            </w:pPr>
            <w:r w:rsidRPr="00340CCA">
              <w:rPr>
                <w:rFonts w:eastAsia="Times New Roman" w:cs="Times New Roman"/>
                <w:color w:val="000000"/>
                <w:lang w:eastAsia="nl-NL"/>
              </w:rPr>
              <w:t>De voorzitter</w:t>
            </w:r>
            <w:r>
              <w:rPr>
                <w:rFonts w:eastAsia="Times New Roman" w:cs="Times New Roman"/>
                <w:color w:val="000000"/>
                <w:lang w:eastAsia="nl-NL"/>
              </w:rPr>
              <w:t>,</w:t>
            </w:r>
          </w:p>
          <w:p w14:paraId="6E3D2B9F" w14:textId="77777777" w:rsidR="007A46FA" w:rsidRDefault="007A46FA" w:rsidP="00340CCA">
            <w:pPr>
              <w:rPr>
                <w:rFonts w:eastAsia="Times New Roman" w:cs="Times New Roman"/>
                <w:color w:val="000000"/>
                <w:lang w:eastAsia="nl-NL"/>
              </w:rPr>
            </w:pPr>
          </w:p>
          <w:p w14:paraId="3BBF5B23" w14:textId="77777777" w:rsidR="007A46FA" w:rsidRPr="00340CCA" w:rsidRDefault="007A46FA" w:rsidP="00340CCA">
            <w:pPr>
              <w:rPr>
                <w:rFonts w:ascii="Times New Roman" w:eastAsia="Times New Roman" w:hAnsi="Times New Roman" w:cs="Times New Roman"/>
                <w:sz w:val="24"/>
                <w:szCs w:val="24"/>
                <w:lang w:eastAsia="nl-NL"/>
              </w:rPr>
            </w:pPr>
          </w:p>
        </w:tc>
      </w:tr>
      <w:tr w:rsidR="003F7AA5" w14:paraId="72FBB2FA" w14:textId="77777777" w:rsidTr="00340CCA">
        <w:tc>
          <w:tcPr>
            <w:tcW w:w="2689" w:type="dxa"/>
          </w:tcPr>
          <w:p w14:paraId="34DA8273" w14:textId="77777777" w:rsidR="007A46FA" w:rsidRDefault="007A46FA" w:rsidP="00340CCA">
            <w:pPr>
              <w:rPr>
                <w:rFonts w:eastAsia="Times New Roman" w:cs="Times New Roman"/>
                <w:color w:val="000000"/>
                <w:lang w:eastAsia="nl-NL"/>
              </w:rPr>
            </w:pPr>
            <w:r>
              <w:t>D. van der Harst</w:t>
            </w:r>
          </w:p>
          <w:p w14:paraId="3DCB3BD6" w14:textId="77777777" w:rsidR="007A46FA" w:rsidRDefault="007A46FA" w:rsidP="00340CCA">
            <w:pPr>
              <w:rPr>
                <w:rFonts w:eastAsia="Times New Roman" w:cs="Times New Roman"/>
                <w:color w:val="000000"/>
                <w:lang w:eastAsia="nl-NL"/>
              </w:rPr>
            </w:pPr>
          </w:p>
          <w:p w14:paraId="38C35437" w14:textId="77777777" w:rsidR="007A46FA" w:rsidRDefault="007A46FA" w:rsidP="00340CCA">
            <w:pPr>
              <w:rPr>
                <w:rFonts w:eastAsia="Times New Roman" w:cs="Times New Roman"/>
                <w:color w:val="000000"/>
                <w:lang w:eastAsia="nl-NL"/>
              </w:rPr>
            </w:pPr>
          </w:p>
        </w:tc>
        <w:tc>
          <w:tcPr>
            <w:tcW w:w="2693" w:type="dxa"/>
          </w:tcPr>
          <w:p w14:paraId="388282CB" w14:textId="77777777" w:rsidR="007A46FA" w:rsidRDefault="007A46FA" w:rsidP="00340CCA">
            <w:pPr>
              <w:rPr>
                <w:rFonts w:eastAsia="Times New Roman" w:cs="Times New Roman"/>
                <w:color w:val="000000"/>
                <w:lang w:eastAsia="nl-NL"/>
              </w:rPr>
            </w:pPr>
            <w:r>
              <w:rPr>
                <w:szCs w:val="20"/>
              </w:rPr>
              <w:t xml:space="preserve">G. van </w:t>
            </w:r>
            <w:proofErr w:type="spellStart"/>
            <w:r>
              <w:rPr>
                <w:szCs w:val="20"/>
              </w:rPr>
              <w:t>Grootheest</w:t>
            </w:r>
            <w:proofErr w:type="spellEnd"/>
          </w:p>
          <w:p w14:paraId="01E08429" w14:textId="77777777" w:rsidR="007A46FA" w:rsidRDefault="007A46FA" w:rsidP="00340CCA">
            <w:pPr>
              <w:rPr>
                <w:rFonts w:eastAsia="Times New Roman" w:cs="Times New Roman"/>
                <w:color w:val="000000"/>
                <w:lang w:eastAsia="nl-NL"/>
              </w:rPr>
            </w:pPr>
          </w:p>
          <w:p w14:paraId="1D3AC747" w14:textId="77777777" w:rsidR="007A46FA" w:rsidRDefault="007A46FA" w:rsidP="00340CCA">
            <w:pPr>
              <w:rPr>
                <w:rFonts w:eastAsia="Times New Roman" w:cs="Times New Roman"/>
                <w:color w:val="000000"/>
                <w:lang w:eastAsia="nl-NL"/>
              </w:rPr>
            </w:pPr>
          </w:p>
        </w:tc>
      </w:tr>
    </w:tbl>
    <w:p w14:paraId="3D0E1CE7" w14:textId="77777777" w:rsidR="007A46FA" w:rsidRDefault="007A46FA"/>
    <w:sectPr w:rsidR="007A46FA" w:rsidSect="00D63479">
      <w:headerReference w:type="first" r:id="rId10"/>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697C" w14:textId="77777777" w:rsidR="001E7716" w:rsidRDefault="001E7716">
      <w:r>
        <w:separator/>
      </w:r>
    </w:p>
  </w:endnote>
  <w:endnote w:type="continuationSeparator" w:id="0">
    <w:p w14:paraId="267B570F" w14:textId="77777777" w:rsidR="001E7716" w:rsidRDefault="001E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BD14" w14:textId="77777777" w:rsidR="001E7716" w:rsidRDefault="001E7716">
      <w:r>
        <w:separator/>
      </w:r>
    </w:p>
  </w:footnote>
  <w:footnote w:type="continuationSeparator" w:id="0">
    <w:p w14:paraId="021D103E" w14:textId="77777777" w:rsidR="001E7716" w:rsidRDefault="001E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3F7AA5" w14:paraId="5BA68F48" w14:textId="77777777" w:rsidTr="00E72440">
      <w:trPr>
        <w:trHeight w:val="2410"/>
      </w:trPr>
      <w:tc>
        <w:tcPr>
          <w:tcW w:w="9423" w:type="dxa"/>
          <w:gridSpan w:val="6"/>
        </w:tcPr>
        <w:p w14:paraId="4A167C2C" w14:textId="77777777" w:rsidR="007A46FA" w:rsidRPr="00DD2F33" w:rsidRDefault="007A46FA" w:rsidP="00DD2F33">
          <w:pPr>
            <w:autoSpaceDE w:val="0"/>
            <w:autoSpaceDN w:val="0"/>
            <w:rPr>
              <w:rFonts w:eastAsia="Times New Roman" w:cs="Palatino Linotype"/>
              <w:lang w:eastAsia="nl-NL"/>
            </w:rPr>
          </w:pPr>
        </w:p>
      </w:tc>
    </w:tr>
    <w:tr w:rsidR="003F7AA5" w14:paraId="03D7D4D6" w14:textId="77777777" w:rsidTr="00E72440">
      <w:trPr>
        <w:trHeight w:val="816"/>
      </w:trPr>
      <w:tc>
        <w:tcPr>
          <w:tcW w:w="1485" w:type="dxa"/>
        </w:tcPr>
        <w:p w14:paraId="1FD39B32" w14:textId="77777777" w:rsidR="007A46FA" w:rsidRPr="00846C10" w:rsidRDefault="007A46FA" w:rsidP="00DD2F33">
          <w:pPr>
            <w:autoSpaceDE w:val="0"/>
            <w:autoSpaceDN w:val="0"/>
            <w:spacing w:line="120" w:lineRule="exact"/>
            <w:rPr>
              <w:rFonts w:asciiTheme="minorHAnsi" w:eastAsia="Times New Roman" w:hAnsiTheme="minorHAnsi" w:cstheme="minorHAnsi"/>
              <w:sz w:val="12"/>
              <w:szCs w:val="12"/>
              <w:lang w:eastAsia="nl-NL"/>
            </w:rPr>
          </w:pPr>
        </w:p>
      </w:tc>
      <w:tc>
        <w:tcPr>
          <w:tcW w:w="154" w:type="dxa"/>
        </w:tcPr>
        <w:p w14:paraId="13F57F12" w14:textId="77777777" w:rsidR="007A46FA" w:rsidRPr="00DD2F33" w:rsidRDefault="007A46FA" w:rsidP="00DD2F33">
          <w:pPr>
            <w:autoSpaceDE w:val="0"/>
            <w:autoSpaceDN w:val="0"/>
            <w:rPr>
              <w:rFonts w:eastAsia="Times New Roman" w:cs="Palatino Linotype"/>
              <w:lang w:eastAsia="nl-NL"/>
            </w:rPr>
          </w:pPr>
        </w:p>
      </w:tc>
      <w:tc>
        <w:tcPr>
          <w:tcW w:w="3544" w:type="dxa"/>
        </w:tcPr>
        <w:p w14:paraId="4C1887F7" w14:textId="4C380267" w:rsidR="007A46FA" w:rsidRDefault="00C60096" w:rsidP="003D6D31">
          <w:pPr>
            <w:autoSpaceDE w:val="0"/>
            <w:autoSpaceDN w:val="0"/>
            <w:rPr>
              <w:rFonts w:eastAsia="Times New Roman" w:cs="Palatino Linotype"/>
              <w:lang w:eastAsia="nl-NL"/>
            </w:rPr>
          </w:pPr>
          <w:r>
            <w:rPr>
              <w:rFonts w:eastAsia="Times New Roman" w:cs="Palatino Linotype"/>
              <w:lang w:eastAsia="nl-NL"/>
            </w:rPr>
            <w:t xml:space="preserve">Belastingsamenwerking </w:t>
          </w:r>
          <w:r w:rsidR="007A46FA">
            <w:rPr>
              <w:rFonts w:eastAsia="Times New Roman" w:cs="Palatino Linotype"/>
              <w:lang w:eastAsia="nl-NL"/>
            </w:rPr>
            <w:t xml:space="preserve">Rivierenland  </w:t>
          </w:r>
        </w:p>
        <w:p w14:paraId="593ECEC6" w14:textId="4D5B6203" w:rsidR="00C60096" w:rsidRPr="00DD2F33" w:rsidRDefault="00C60096" w:rsidP="003D6D31">
          <w:pPr>
            <w:autoSpaceDE w:val="0"/>
            <w:autoSpaceDN w:val="0"/>
            <w:rPr>
              <w:rFonts w:eastAsia="Times New Roman" w:cs="Palatino Linotype"/>
              <w:lang w:eastAsia="nl-NL"/>
            </w:rPr>
          </w:pPr>
          <w:r w:rsidRPr="0055767C">
            <w:rPr>
              <w:rFonts w:eastAsia="Times New Roman" w:cs="Palatino Linotype"/>
              <w:i/>
              <w:iCs/>
              <w:lang w:eastAsia="nl-NL"/>
            </w:rPr>
            <w:t>t.a.v.</w:t>
          </w:r>
          <w:r>
            <w:rPr>
              <w:rFonts w:eastAsia="Times New Roman" w:cs="Palatino Linotype"/>
              <w:lang w:eastAsia="nl-NL"/>
            </w:rPr>
            <w:t xml:space="preserve"> Dagelijks Bestuur</w:t>
          </w:r>
        </w:p>
        <w:p w14:paraId="6424F1EF" w14:textId="6E4EB271" w:rsidR="007A46FA" w:rsidRDefault="00C60096">
          <w:r>
            <w:t>Postbus 18</w:t>
          </w:r>
        </w:p>
        <w:p w14:paraId="78624A8B" w14:textId="46B6B75B" w:rsidR="007A46FA" w:rsidRDefault="007A46FA">
          <w:r>
            <w:rPr>
              <w:rFonts w:eastAsia="Times New Roman" w:cs="Palatino Linotype"/>
              <w:lang w:eastAsia="nl-NL"/>
            </w:rPr>
            <w:t>400</w:t>
          </w:r>
          <w:r w:rsidR="00C60096">
            <w:rPr>
              <w:rFonts w:eastAsia="Times New Roman" w:cs="Palatino Linotype"/>
              <w:lang w:eastAsia="nl-NL"/>
            </w:rPr>
            <w:t>0 AA Tiel</w:t>
          </w:r>
          <w:r>
            <w:rPr>
              <w:rFonts w:eastAsia="Times New Roman" w:cs="Palatino Linotype"/>
              <w:lang w:eastAsia="nl-NL"/>
            </w:rPr>
            <w:t xml:space="preserve"> </w:t>
          </w:r>
          <w:r w:rsidRPr="00DD2F33">
            <w:rPr>
              <w:rFonts w:eastAsia="Times New Roman" w:cs="Palatino Linotype"/>
              <w:lang w:eastAsia="nl-NL"/>
            </w:rPr>
            <w:t xml:space="preserve"> </w:t>
          </w:r>
        </w:p>
      </w:tc>
      <w:tc>
        <w:tcPr>
          <w:tcW w:w="1768" w:type="dxa"/>
        </w:tcPr>
        <w:p w14:paraId="6DD2A5D6" w14:textId="77777777" w:rsidR="007A46FA" w:rsidRPr="00DD2F33" w:rsidRDefault="007A46FA"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4530FFF3" w14:textId="77777777" w:rsidR="007A46FA" w:rsidRPr="00DD2F33" w:rsidRDefault="007A46FA" w:rsidP="00DD2F33">
          <w:pPr>
            <w:autoSpaceDE w:val="0"/>
            <w:autoSpaceDN w:val="0"/>
            <w:rPr>
              <w:rFonts w:eastAsia="Times New Roman" w:cs="Palatino Linotype"/>
              <w:lang w:eastAsia="nl-NL"/>
            </w:rPr>
          </w:pPr>
        </w:p>
      </w:tc>
    </w:tr>
    <w:tr w:rsidR="003F7AA5" w14:paraId="2CE32E9C" w14:textId="77777777" w:rsidTr="00E72440">
      <w:tc>
        <w:tcPr>
          <w:tcW w:w="1485" w:type="dxa"/>
        </w:tcPr>
        <w:p w14:paraId="0A0CDB21" w14:textId="77777777" w:rsidR="007A46FA" w:rsidRPr="00846C10" w:rsidRDefault="007A46FA"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2A3F3C1C" w14:textId="77777777" w:rsidR="007A46FA" w:rsidRPr="00846C10" w:rsidRDefault="007A46FA" w:rsidP="00DD2F33">
          <w:pPr>
            <w:autoSpaceDE w:val="0"/>
            <w:autoSpaceDN w:val="0"/>
            <w:rPr>
              <w:rFonts w:asciiTheme="majorHAnsi" w:eastAsia="Times New Roman" w:hAnsiTheme="majorHAnsi" w:cstheme="majorHAnsi"/>
              <w:lang w:eastAsia="nl-NL"/>
            </w:rPr>
          </w:pPr>
        </w:p>
      </w:tc>
      <w:tc>
        <w:tcPr>
          <w:tcW w:w="1768" w:type="dxa"/>
        </w:tcPr>
        <w:p w14:paraId="56F1BDB6" w14:textId="77777777" w:rsidR="007A46FA" w:rsidRPr="00846C10" w:rsidRDefault="007A46FA"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1307CA28" w14:textId="77777777" w:rsidR="007A46FA" w:rsidRPr="00846C10" w:rsidRDefault="007A46FA" w:rsidP="00DD2F33">
          <w:pPr>
            <w:autoSpaceDE w:val="0"/>
            <w:autoSpaceDN w:val="0"/>
            <w:rPr>
              <w:rFonts w:asciiTheme="majorHAnsi" w:eastAsia="Times New Roman" w:hAnsiTheme="majorHAnsi" w:cstheme="majorHAnsi"/>
              <w:lang w:eastAsia="nl-NL"/>
            </w:rPr>
          </w:pPr>
        </w:p>
      </w:tc>
    </w:tr>
    <w:tr w:rsidR="003F7AA5" w14:paraId="2F71BAA5" w14:textId="77777777" w:rsidTr="00E72440">
      <w:tc>
        <w:tcPr>
          <w:tcW w:w="1485" w:type="dxa"/>
        </w:tcPr>
        <w:p w14:paraId="227FD47D" w14:textId="77777777" w:rsidR="007A46FA" w:rsidRPr="00846C10" w:rsidRDefault="007A46FA"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1D0793A2" w14:textId="77777777" w:rsidR="007A46FA" w:rsidRPr="00846C10" w:rsidRDefault="007A46FA" w:rsidP="00DD2F33">
          <w:pPr>
            <w:autoSpaceDE w:val="0"/>
            <w:autoSpaceDN w:val="0"/>
            <w:rPr>
              <w:rFonts w:asciiTheme="majorHAnsi" w:eastAsia="Times New Roman" w:hAnsiTheme="majorHAnsi" w:cstheme="majorHAnsi"/>
              <w:lang w:eastAsia="nl-NL"/>
            </w:rPr>
          </w:pPr>
        </w:p>
      </w:tc>
      <w:tc>
        <w:tcPr>
          <w:tcW w:w="1768" w:type="dxa"/>
        </w:tcPr>
        <w:p w14:paraId="46B7679F" w14:textId="77777777" w:rsidR="007A46FA" w:rsidRPr="00846C10" w:rsidRDefault="007A46FA"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050F1A54" w14:textId="77777777" w:rsidR="007A46FA" w:rsidRPr="00846C10" w:rsidRDefault="007A46FA" w:rsidP="00DD2F33">
          <w:pPr>
            <w:autoSpaceDE w:val="0"/>
            <w:autoSpaceDN w:val="0"/>
            <w:rPr>
              <w:rFonts w:asciiTheme="majorHAnsi" w:eastAsia="Times New Roman" w:hAnsiTheme="majorHAnsi" w:cstheme="majorHAnsi"/>
              <w:lang w:eastAsia="nl-NL"/>
            </w:rPr>
          </w:pPr>
        </w:p>
      </w:tc>
    </w:tr>
    <w:tr w:rsidR="003F7AA5" w14:paraId="222D4146" w14:textId="77777777" w:rsidTr="00E72440">
      <w:trPr>
        <w:trHeight w:val="227"/>
      </w:trPr>
      <w:tc>
        <w:tcPr>
          <w:tcW w:w="1485" w:type="dxa"/>
        </w:tcPr>
        <w:p w14:paraId="39121346" w14:textId="77777777" w:rsidR="007A46FA" w:rsidRPr="00502562" w:rsidRDefault="007A46FA" w:rsidP="00502562">
          <w:pPr>
            <w:rPr>
              <w:sz w:val="20"/>
              <w:szCs w:val="20"/>
              <w:lang w:eastAsia="nl-NL"/>
            </w:rPr>
          </w:pPr>
          <w:r w:rsidRPr="00502562">
            <w:rPr>
              <w:sz w:val="20"/>
              <w:szCs w:val="20"/>
              <w:lang w:eastAsia="nl-NL"/>
            </w:rPr>
            <w:t>UW KENMERK</w:t>
          </w:r>
        </w:p>
      </w:tc>
      <w:tc>
        <w:tcPr>
          <w:tcW w:w="154" w:type="dxa"/>
        </w:tcPr>
        <w:p w14:paraId="057A3B47" w14:textId="77777777" w:rsidR="007A46FA" w:rsidRPr="00DD2F33" w:rsidRDefault="007A46FA" w:rsidP="00DD2F33">
          <w:pPr>
            <w:autoSpaceDE w:val="0"/>
            <w:autoSpaceDN w:val="0"/>
            <w:rPr>
              <w:rFonts w:eastAsia="Times New Roman" w:cs="Palatino Linotype"/>
              <w:lang w:eastAsia="nl-NL"/>
            </w:rPr>
          </w:pPr>
        </w:p>
      </w:tc>
      <w:tc>
        <w:tcPr>
          <w:tcW w:w="3544" w:type="dxa"/>
        </w:tcPr>
        <w:p w14:paraId="3D40B3E9" w14:textId="74878F17" w:rsidR="007A46FA" w:rsidRPr="008F6138" w:rsidRDefault="008F6138" w:rsidP="00DD2F33">
          <w:pPr>
            <w:autoSpaceDE w:val="0"/>
            <w:autoSpaceDN w:val="0"/>
            <w:rPr>
              <w:rFonts w:asciiTheme="minorHAnsi" w:eastAsia="Times New Roman" w:hAnsiTheme="minorHAnsi" w:cstheme="minorHAnsi"/>
              <w:lang w:eastAsia="nl-NL"/>
            </w:rPr>
          </w:pPr>
          <w:r w:rsidRPr="008F6138">
            <w:rPr>
              <w:rFonts w:asciiTheme="minorHAnsi" w:hAnsiTheme="minorHAnsi" w:cstheme="minorHAnsi"/>
              <w:shd w:val="clear" w:color="auto" w:fill="FFFFFF"/>
            </w:rPr>
            <w:t>BSR/MS/BDW/28/03/2024/030</w:t>
          </w:r>
        </w:p>
      </w:tc>
      <w:tc>
        <w:tcPr>
          <w:tcW w:w="1768" w:type="dxa"/>
        </w:tcPr>
        <w:p w14:paraId="7642D66C" w14:textId="77777777" w:rsidR="007A46FA" w:rsidRPr="00DD2F33" w:rsidRDefault="007A46FA"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7D28D2D5" w14:textId="77777777" w:rsidR="007A46FA" w:rsidRPr="00DD2F33" w:rsidRDefault="007A46FA" w:rsidP="00DD2F33">
          <w:pPr>
            <w:autoSpaceDE w:val="0"/>
            <w:autoSpaceDN w:val="0"/>
            <w:rPr>
              <w:rFonts w:eastAsia="Times New Roman" w:cs="Palatino Linotype"/>
              <w:lang w:eastAsia="nl-NL"/>
            </w:rPr>
          </w:pPr>
        </w:p>
      </w:tc>
    </w:tr>
    <w:tr w:rsidR="003F7AA5" w14:paraId="7B50ADC9" w14:textId="77777777" w:rsidTr="00E72440">
      <w:trPr>
        <w:trHeight w:val="227"/>
      </w:trPr>
      <w:tc>
        <w:tcPr>
          <w:tcW w:w="1485" w:type="dxa"/>
        </w:tcPr>
        <w:p w14:paraId="3D2DD2B4" w14:textId="77777777" w:rsidR="007A46FA" w:rsidRPr="00502562" w:rsidRDefault="007A46FA" w:rsidP="00502562">
          <w:pPr>
            <w:rPr>
              <w:sz w:val="20"/>
              <w:szCs w:val="20"/>
              <w:lang w:eastAsia="nl-NL"/>
            </w:rPr>
          </w:pPr>
          <w:r w:rsidRPr="00502562">
            <w:rPr>
              <w:sz w:val="20"/>
              <w:szCs w:val="20"/>
              <w:lang w:eastAsia="nl-NL"/>
            </w:rPr>
            <w:t>UW BRIEF VAN</w:t>
          </w:r>
        </w:p>
      </w:tc>
      <w:tc>
        <w:tcPr>
          <w:tcW w:w="154" w:type="dxa"/>
        </w:tcPr>
        <w:p w14:paraId="21F906AE" w14:textId="77777777" w:rsidR="007A46FA" w:rsidRPr="00DD2F33" w:rsidRDefault="007A46FA" w:rsidP="00DD2F33">
          <w:pPr>
            <w:autoSpaceDE w:val="0"/>
            <w:autoSpaceDN w:val="0"/>
            <w:rPr>
              <w:rFonts w:eastAsia="Times New Roman" w:cs="Palatino Linotype"/>
              <w:lang w:eastAsia="nl-NL"/>
            </w:rPr>
          </w:pPr>
        </w:p>
      </w:tc>
      <w:tc>
        <w:tcPr>
          <w:tcW w:w="3544" w:type="dxa"/>
        </w:tcPr>
        <w:p w14:paraId="6981F908" w14:textId="7CF4F5FE" w:rsidR="007A46FA" w:rsidRPr="00DD2F33" w:rsidRDefault="007A46FA" w:rsidP="00DD2F33">
          <w:pPr>
            <w:autoSpaceDE w:val="0"/>
            <w:autoSpaceDN w:val="0"/>
            <w:rPr>
              <w:rFonts w:eastAsia="Times New Roman" w:cs="Palatino Linotype"/>
              <w:lang w:eastAsia="nl-NL"/>
            </w:rPr>
          </w:pPr>
          <w:r>
            <w:rPr>
              <w:rFonts w:eastAsia="Times New Roman" w:cs="Palatino Linotype"/>
              <w:lang w:eastAsia="nl-NL"/>
            </w:rPr>
            <w:t>2</w:t>
          </w:r>
          <w:r w:rsidR="008F6138">
            <w:rPr>
              <w:rFonts w:eastAsia="Times New Roman" w:cs="Palatino Linotype"/>
              <w:lang w:eastAsia="nl-NL"/>
            </w:rPr>
            <w:t>8</w:t>
          </w:r>
          <w:r>
            <w:rPr>
              <w:rFonts w:eastAsia="Times New Roman" w:cs="Palatino Linotype"/>
              <w:lang w:eastAsia="nl-NL"/>
            </w:rPr>
            <w:t xml:space="preserve"> maart 2024</w:t>
          </w:r>
        </w:p>
      </w:tc>
      <w:tc>
        <w:tcPr>
          <w:tcW w:w="1768" w:type="dxa"/>
        </w:tcPr>
        <w:p w14:paraId="3A3B8E1C" w14:textId="77777777" w:rsidR="007A46FA" w:rsidRPr="00502562" w:rsidRDefault="007A46FA" w:rsidP="00502562">
          <w:pPr>
            <w:rPr>
              <w:sz w:val="20"/>
              <w:szCs w:val="20"/>
              <w:lang w:eastAsia="nl-NL"/>
            </w:rPr>
          </w:pPr>
          <w:r w:rsidRPr="00502562">
            <w:rPr>
              <w:sz w:val="20"/>
              <w:szCs w:val="20"/>
              <w:lang w:eastAsia="nl-NL"/>
            </w:rPr>
            <w:t>CONTACTPERSOON</w:t>
          </w:r>
        </w:p>
      </w:tc>
      <w:tc>
        <w:tcPr>
          <w:tcW w:w="217" w:type="dxa"/>
        </w:tcPr>
        <w:p w14:paraId="19C798B9" w14:textId="77777777" w:rsidR="007A46FA" w:rsidRPr="00DD2F33" w:rsidRDefault="007A46FA" w:rsidP="00DD2F33">
          <w:pPr>
            <w:autoSpaceDE w:val="0"/>
            <w:autoSpaceDN w:val="0"/>
            <w:rPr>
              <w:rFonts w:eastAsia="Times New Roman" w:cs="Palatino Linotype"/>
              <w:lang w:eastAsia="nl-NL"/>
            </w:rPr>
          </w:pPr>
        </w:p>
      </w:tc>
      <w:tc>
        <w:tcPr>
          <w:tcW w:w="2255" w:type="dxa"/>
        </w:tcPr>
        <w:p w14:paraId="193AAECD" w14:textId="25F4E341" w:rsidR="007A46FA" w:rsidRPr="00DD2F33" w:rsidRDefault="008F6138" w:rsidP="007C62D6">
          <w:pPr>
            <w:autoSpaceDE w:val="0"/>
            <w:autoSpaceDN w:val="0"/>
            <w:rPr>
              <w:rFonts w:eastAsia="Times New Roman" w:cs="Palatino Linotype"/>
              <w:lang w:eastAsia="nl-NL"/>
            </w:rPr>
          </w:pPr>
          <w:r>
            <w:rPr>
              <w:rFonts w:eastAsia="Times New Roman" w:cs="Palatino Linotype"/>
              <w:lang w:eastAsia="nl-NL"/>
            </w:rPr>
            <w:t>B. Kersten</w:t>
          </w:r>
        </w:p>
      </w:tc>
    </w:tr>
    <w:tr w:rsidR="003F7AA5" w14:paraId="11B42D31" w14:textId="77777777" w:rsidTr="00E72440">
      <w:tc>
        <w:tcPr>
          <w:tcW w:w="1485" w:type="dxa"/>
        </w:tcPr>
        <w:p w14:paraId="6127E484" w14:textId="77777777" w:rsidR="007A46FA" w:rsidRPr="00502562" w:rsidRDefault="007A46FA" w:rsidP="00502562">
          <w:pPr>
            <w:rPr>
              <w:sz w:val="20"/>
              <w:szCs w:val="20"/>
              <w:lang w:eastAsia="nl-NL"/>
            </w:rPr>
          </w:pPr>
          <w:r w:rsidRPr="00502562">
            <w:rPr>
              <w:sz w:val="20"/>
              <w:szCs w:val="20"/>
              <w:lang w:eastAsia="nl-NL"/>
            </w:rPr>
            <w:t>ONS KENMERK</w:t>
          </w:r>
        </w:p>
      </w:tc>
      <w:tc>
        <w:tcPr>
          <w:tcW w:w="154" w:type="dxa"/>
        </w:tcPr>
        <w:p w14:paraId="52767664" w14:textId="77777777" w:rsidR="007A46FA" w:rsidRPr="00DD2F33" w:rsidRDefault="007A46FA" w:rsidP="00DD2F33">
          <w:pPr>
            <w:autoSpaceDE w:val="0"/>
            <w:autoSpaceDN w:val="0"/>
            <w:rPr>
              <w:rFonts w:eastAsia="Times New Roman" w:cs="Palatino Linotype"/>
              <w:lang w:eastAsia="nl-NL"/>
            </w:rPr>
          </w:pPr>
        </w:p>
      </w:tc>
      <w:tc>
        <w:tcPr>
          <w:tcW w:w="3544" w:type="dxa"/>
        </w:tcPr>
        <w:p w14:paraId="25A8BD63" w14:textId="58025621" w:rsidR="007A46FA" w:rsidRPr="00DD2F33" w:rsidRDefault="007A46FA" w:rsidP="00BB367F">
          <w:pPr>
            <w:autoSpaceDE w:val="0"/>
            <w:autoSpaceDN w:val="0"/>
            <w:rPr>
              <w:rFonts w:eastAsia="Times New Roman" w:cs="Palatino Linotype"/>
              <w:lang w:eastAsia="nl-NL"/>
            </w:rPr>
          </w:pPr>
          <w:r>
            <w:rPr>
              <w:rFonts w:eastAsia="Times New Roman" w:cs="Palatino Linotype"/>
              <w:lang w:eastAsia="nl-NL"/>
            </w:rPr>
            <w:t>GZDGCB</w:t>
          </w:r>
          <w:r w:rsidR="008F6138">
            <w:rPr>
              <w:rFonts w:eastAsia="Times New Roman" w:cs="Palatino Linotype"/>
              <w:lang w:eastAsia="nl-NL"/>
            </w:rPr>
            <w:t>1458851</w:t>
          </w:r>
          <w:r>
            <w:rPr>
              <w:rFonts w:eastAsia="Times New Roman" w:cs="Palatino Linotype"/>
              <w:lang w:eastAsia="nl-NL"/>
            </w:rPr>
            <w:t>/</w:t>
          </w:r>
          <w:r w:rsidR="008F6138">
            <w:rPr>
              <w:rFonts w:eastAsia="Times New Roman" w:cs="Palatino Linotype"/>
              <w:lang w:eastAsia="nl-NL"/>
            </w:rPr>
            <w:t>1481444</w:t>
          </w:r>
        </w:p>
      </w:tc>
      <w:tc>
        <w:tcPr>
          <w:tcW w:w="1768" w:type="dxa"/>
        </w:tcPr>
        <w:p w14:paraId="55763763" w14:textId="77777777" w:rsidR="007A46FA" w:rsidRPr="00502562" w:rsidRDefault="007A46FA" w:rsidP="00502562">
          <w:pPr>
            <w:rPr>
              <w:sz w:val="20"/>
              <w:szCs w:val="20"/>
              <w:lang w:eastAsia="nl-NL"/>
            </w:rPr>
          </w:pPr>
          <w:r w:rsidRPr="00502562">
            <w:rPr>
              <w:sz w:val="20"/>
              <w:szCs w:val="20"/>
              <w:lang w:eastAsia="nl-NL"/>
            </w:rPr>
            <w:t>TELEFOONNUMMER</w:t>
          </w:r>
        </w:p>
      </w:tc>
      <w:tc>
        <w:tcPr>
          <w:tcW w:w="217" w:type="dxa"/>
        </w:tcPr>
        <w:p w14:paraId="3337A230" w14:textId="77777777" w:rsidR="007A46FA" w:rsidRPr="00DD2F33" w:rsidRDefault="007A46FA" w:rsidP="00DD2F33">
          <w:pPr>
            <w:autoSpaceDE w:val="0"/>
            <w:autoSpaceDN w:val="0"/>
            <w:rPr>
              <w:rFonts w:eastAsia="Times New Roman" w:cs="Palatino Linotype"/>
              <w:lang w:eastAsia="nl-NL"/>
            </w:rPr>
          </w:pPr>
        </w:p>
      </w:tc>
      <w:tc>
        <w:tcPr>
          <w:tcW w:w="2255" w:type="dxa"/>
        </w:tcPr>
        <w:p w14:paraId="7855E161" w14:textId="068E0284" w:rsidR="007A46FA" w:rsidRPr="00DD2F33" w:rsidRDefault="007A46FA" w:rsidP="00940A13">
          <w:pPr>
            <w:autoSpaceDE w:val="0"/>
            <w:autoSpaceDN w:val="0"/>
            <w:rPr>
              <w:rFonts w:eastAsia="Times New Roman" w:cs="Palatino Linotype"/>
              <w:lang w:eastAsia="nl-NL"/>
            </w:rPr>
          </w:pPr>
          <w:r>
            <w:rPr>
              <w:rFonts w:eastAsia="Times New Roman" w:cs="Palatino Linotype"/>
              <w:noProof/>
              <w:lang w:eastAsia="nl-NL"/>
            </w:rPr>
            <w:t>06 27394321</w:t>
          </w:r>
        </w:p>
      </w:tc>
    </w:tr>
    <w:tr w:rsidR="003F7AA5" w14:paraId="6ACA012D" w14:textId="77777777" w:rsidTr="00E72440">
      <w:tc>
        <w:tcPr>
          <w:tcW w:w="1485" w:type="dxa"/>
        </w:tcPr>
        <w:p w14:paraId="48367A75" w14:textId="77777777" w:rsidR="007A46FA" w:rsidRPr="00502562" w:rsidRDefault="007A46FA" w:rsidP="00502562">
          <w:pPr>
            <w:rPr>
              <w:sz w:val="20"/>
              <w:szCs w:val="20"/>
              <w:lang w:eastAsia="nl-NL"/>
            </w:rPr>
          </w:pPr>
          <w:r w:rsidRPr="00502562">
            <w:rPr>
              <w:sz w:val="20"/>
              <w:szCs w:val="20"/>
              <w:lang w:eastAsia="nl-NL"/>
            </w:rPr>
            <w:t>VERZENDDATUM</w:t>
          </w:r>
        </w:p>
      </w:tc>
      <w:tc>
        <w:tcPr>
          <w:tcW w:w="154" w:type="dxa"/>
        </w:tcPr>
        <w:p w14:paraId="6D04A32F" w14:textId="77777777" w:rsidR="007A46FA" w:rsidRPr="00DD2F33" w:rsidRDefault="007A46FA" w:rsidP="00E72440">
          <w:pPr>
            <w:autoSpaceDE w:val="0"/>
            <w:autoSpaceDN w:val="0"/>
            <w:rPr>
              <w:rFonts w:eastAsia="Times New Roman" w:cs="Palatino Linotype"/>
              <w:vanish/>
              <w:lang w:eastAsia="nl-NL"/>
            </w:rPr>
          </w:pPr>
        </w:p>
      </w:tc>
      <w:tc>
        <w:tcPr>
          <w:tcW w:w="3544" w:type="dxa"/>
        </w:tcPr>
        <w:p w14:paraId="65F52341" w14:textId="73C08628" w:rsidR="007A46FA" w:rsidRPr="00C23E08" w:rsidRDefault="0055767C" w:rsidP="00C23E08">
          <w:pPr>
            <w:rPr>
              <w:lang w:eastAsia="nl-NL"/>
            </w:rPr>
          </w:pPr>
          <w:r>
            <w:rPr>
              <w:lang w:eastAsia="nl-NL"/>
            </w:rPr>
            <w:t>17 juni</w:t>
          </w:r>
          <w:r w:rsidR="00FD1272">
            <w:rPr>
              <w:lang w:eastAsia="nl-NL"/>
            </w:rPr>
            <w:t xml:space="preserve"> 2024</w:t>
          </w:r>
        </w:p>
      </w:tc>
      <w:tc>
        <w:tcPr>
          <w:tcW w:w="1768" w:type="dxa"/>
        </w:tcPr>
        <w:p w14:paraId="08566516" w14:textId="77777777" w:rsidR="007A46FA" w:rsidRPr="00502562" w:rsidRDefault="007A46FA" w:rsidP="00502562">
          <w:pPr>
            <w:rPr>
              <w:sz w:val="20"/>
              <w:szCs w:val="20"/>
              <w:lang w:eastAsia="nl-NL"/>
            </w:rPr>
          </w:pPr>
          <w:r w:rsidRPr="00502562">
            <w:rPr>
              <w:sz w:val="20"/>
              <w:szCs w:val="20"/>
              <w:lang w:eastAsia="nl-NL"/>
            </w:rPr>
            <w:t>TEAM</w:t>
          </w:r>
        </w:p>
      </w:tc>
      <w:tc>
        <w:tcPr>
          <w:tcW w:w="217" w:type="dxa"/>
        </w:tcPr>
        <w:p w14:paraId="7570A2C1" w14:textId="77777777" w:rsidR="007A46FA" w:rsidRPr="00DD2F33" w:rsidRDefault="007A46FA" w:rsidP="00E72440">
          <w:pPr>
            <w:autoSpaceDE w:val="0"/>
            <w:autoSpaceDN w:val="0"/>
            <w:rPr>
              <w:rFonts w:eastAsia="Times New Roman" w:cs="Palatino Linotype"/>
              <w:lang w:eastAsia="nl-NL"/>
            </w:rPr>
          </w:pPr>
        </w:p>
      </w:tc>
      <w:tc>
        <w:tcPr>
          <w:tcW w:w="2255" w:type="dxa"/>
        </w:tcPr>
        <w:p w14:paraId="7D20B4EE" w14:textId="77777777" w:rsidR="007A46FA" w:rsidRPr="00DD2F33" w:rsidRDefault="007A46FA" w:rsidP="00307D8E">
          <w:pPr>
            <w:autoSpaceDE w:val="0"/>
            <w:autoSpaceDN w:val="0"/>
            <w:rPr>
              <w:rFonts w:eastAsia="Times New Roman" w:cs="Palatino Linotype"/>
              <w:lang w:eastAsia="nl-NL"/>
            </w:rPr>
          </w:pPr>
          <w:r>
            <w:rPr>
              <w:rFonts w:eastAsia="Times New Roman" w:cs="Palatino Linotype"/>
              <w:noProof/>
              <w:lang w:eastAsia="nl-NL"/>
            </w:rPr>
            <w:t>Informatiebeheer (CB)</w:t>
          </w:r>
          <w:r w:rsidRPr="00C57249">
            <w:rPr>
              <w:rFonts w:eastAsia="Times New Roman" w:cs="Palatino Linotype"/>
              <w:noProof/>
              <w:lang w:eastAsia="nl-NL"/>
            </w:rPr>
            <w:t xml:space="preserve"> </w:t>
          </w:r>
        </w:p>
      </w:tc>
    </w:tr>
    <w:tr w:rsidR="003F7AA5" w14:paraId="14A3FDFB" w14:textId="77777777" w:rsidTr="00E72440">
      <w:trPr>
        <w:trHeight w:val="510"/>
      </w:trPr>
      <w:tc>
        <w:tcPr>
          <w:tcW w:w="9423" w:type="dxa"/>
          <w:gridSpan w:val="6"/>
        </w:tcPr>
        <w:p w14:paraId="629BF8C8" w14:textId="77777777" w:rsidR="007A46FA" w:rsidRPr="00502562" w:rsidRDefault="007A46FA" w:rsidP="00502562">
          <w:pPr>
            <w:rPr>
              <w:rFonts w:cs="Palatino Linotype"/>
              <w:sz w:val="20"/>
              <w:szCs w:val="20"/>
              <w:lang w:eastAsia="nl-NL"/>
            </w:rPr>
          </w:pPr>
        </w:p>
      </w:tc>
    </w:tr>
    <w:tr w:rsidR="003F7AA5" w14:paraId="203D7545" w14:textId="77777777" w:rsidTr="00E72440">
      <w:tc>
        <w:tcPr>
          <w:tcW w:w="1485" w:type="dxa"/>
        </w:tcPr>
        <w:p w14:paraId="72533A2E" w14:textId="77777777" w:rsidR="007A46FA" w:rsidRPr="00502562" w:rsidRDefault="007A46FA" w:rsidP="00502562">
          <w:pPr>
            <w:rPr>
              <w:sz w:val="20"/>
              <w:szCs w:val="20"/>
              <w:lang w:eastAsia="nl-NL"/>
            </w:rPr>
          </w:pPr>
          <w:r w:rsidRPr="00502562">
            <w:rPr>
              <w:sz w:val="20"/>
              <w:szCs w:val="20"/>
            </w:rPr>
            <w:t>ONDERWERP</w:t>
          </w:r>
        </w:p>
      </w:tc>
      <w:tc>
        <w:tcPr>
          <w:tcW w:w="154" w:type="dxa"/>
        </w:tcPr>
        <w:p w14:paraId="7DEBF928" w14:textId="77777777" w:rsidR="007A46FA" w:rsidRPr="00DD2F33" w:rsidRDefault="007A46FA" w:rsidP="00DD2F33">
          <w:pPr>
            <w:autoSpaceDE w:val="0"/>
            <w:autoSpaceDN w:val="0"/>
            <w:rPr>
              <w:rFonts w:eastAsia="Times New Roman" w:cs="Palatino Linotype"/>
              <w:lang w:eastAsia="nl-NL"/>
            </w:rPr>
          </w:pPr>
        </w:p>
      </w:tc>
      <w:tc>
        <w:tcPr>
          <w:tcW w:w="7784" w:type="dxa"/>
          <w:gridSpan w:val="4"/>
        </w:tcPr>
        <w:p w14:paraId="60C27CE0" w14:textId="42F766DB" w:rsidR="007A46FA" w:rsidRPr="00DD2F33" w:rsidRDefault="007A46FA" w:rsidP="006F7FD3">
          <w:pPr>
            <w:autoSpaceDE w:val="0"/>
            <w:autoSpaceDN w:val="0"/>
            <w:rPr>
              <w:rFonts w:eastAsia="Times New Roman" w:cs="Palatino Linotype"/>
              <w:lang w:eastAsia="nl-NL"/>
            </w:rPr>
          </w:pPr>
          <w:r>
            <w:rPr>
              <w:rFonts w:eastAsia="Times New Roman" w:cs="Palatino Linotype"/>
              <w:noProof/>
              <w:lang w:eastAsia="nl-NL"/>
            </w:rPr>
            <w:t xml:space="preserve">Jaarrekening 2023 en begroting 2025 </w:t>
          </w:r>
          <w:r w:rsidR="008F6138">
            <w:rPr>
              <w:rFonts w:eastAsia="Times New Roman" w:cs="Palatino Linotype"/>
              <w:noProof/>
              <w:lang w:eastAsia="nl-NL"/>
            </w:rPr>
            <w:t>Belastingsamenwerking</w:t>
          </w:r>
          <w:r>
            <w:rPr>
              <w:rFonts w:eastAsia="Times New Roman" w:cs="Palatino Linotype"/>
              <w:noProof/>
              <w:lang w:eastAsia="nl-NL"/>
            </w:rPr>
            <w:t xml:space="preserve"> Rivierenland</w:t>
          </w:r>
        </w:p>
      </w:tc>
    </w:tr>
    <w:tr w:rsidR="003F7AA5" w14:paraId="58FD00E6" w14:textId="77777777" w:rsidTr="00E72440">
      <w:trPr>
        <w:trHeight w:val="454"/>
      </w:trPr>
      <w:tc>
        <w:tcPr>
          <w:tcW w:w="9423" w:type="dxa"/>
          <w:gridSpan w:val="6"/>
        </w:tcPr>
        <w:p w14:paraId="70C88E03" w14:textId="77777777" w:rsidR="007A46FA" w:rsidRPr="00DD2F33" w:rsidRDefault="007A46FA" w:rsidP="00DD2F33">
          <w:pPr>
            <w:autoSpaceDE w:val="0"/>
            <w:autoSpaceDN w:val="0"/>
            <w:rPr>
              <w:rFonts w:eastAsia="Times New Roman" w:cs="Palatino Linotype"/>
              <w:lang w:eastAsia="nl-NL"/>
            </w:rPr>
          </w:pPr>
        </w:p>
      </w:tc>
    </w:tr>
    <w:tr w:rsidR="003F7AA5" w14:paraId="0979E88C" w14:textId="77777777" w:rsidTr="00E72440">
      <w:tc>
        <w:tcPr>
          <w:tcW w:w="1485" w:type="dxa"/>
        </w:tcPr>
        <w:p w14:paraId="7D186279" w14:textId="77777777" w:rsidR="007A46FA" w:rsidRDefault="007A46FA" w:rsidP="0017573E">
          <w:pPr>
            <w:autoSpaceDE w:val="0"/>
            <w:autoSpaceDN w:val="0"/>
            <w:spacing w:line="120" w:lineRule="exact"/>
            <w:jc w:val="right"/>
            <w:rPr>
              <w:rFonts w:ascii="V&amp;W Syntax (Adobe)" w:hAnsi="V&amp;W Syntax (Adobe)" w:cs="V&amp;W Syntax (Adobe)"/>
              <w:sz w:val="12"/>
              <w:szCs w:val="12"/>
            </w:rPr>
          </w:pPr>
        </w:p>
      </w:tc>
      <w:tc>
        <w:tcPr>
          <w:tcW w:w="154" w:type="dxa"/>
        </w:tcPr>
        <w:p w14:paraId="2B86C3E1" w14:textId="77777777" w:rsidR="007A46FA" w:rsidRPr="00DD2F33" w:rsidRDefault="007A46FA" w:rsidP="00DD2F33">
          <w:pPr>
            <w:autoSpaceDE w:val="0"/>
            <w:autoSpaceDN w:val="0"/>
            <w:rPr>
              <w:rFonts w:eastAsia="Times New Roman" w:cs="Palatino Linotype"/>
              <w:lang w:eastAsia="nl-NL"/>
            </w:rPr>
          </w:pPr>
        </w:p>
      </w:tc>
      <w:tc>
        <w:tcPr>
          <w:tcW w:w="7784" w:type="dxa"/>
          <w:gridSpan w:val="4"/>
        </w:tcPr>
        <w:p w14:paraId="6C155565" w14:textId="1D673053" w:rsidR="007A46FA" w:rsidRPr="00DD2F33" w:rsidRDefault="007A46FA" w:rsidP="002575DE">
          <w:pPr>
            <w:autoSpaceDE w:val="0"/>
            <w:autoSpaceDN w:val="0"/>
            <w:rPr>
              <w:rFonts w:eastAsia="Times New Roman" w:cs="Palatino Linotype"/>
              <w:lang w:eastAsia="nl-NL"/>
            </w:rPr>
          </w:pPr>
          <w:r w:rsidRPr="0041069A">
            <w:t>Geacht</w:t>
          </w:r>
          <w:r>
            <w:t xml:space="preserve"> bestuur,</w:t>
          </w:r>
        </w:p>
      </w:tc>
    </w:tr>
  </w:tbl>
  <w:p w14:paraId="24DB0938" w14:textId="77777777" w:rsidR="007A46FA" w:rsidRDefault="007A46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13A46"/>
    <w:multiLevelType w:val="hybridMultilevel"/>
    <w:tmpl w:val="BAD64704"/>
    <w:lvl w:ilvl="0" w:tplc="0413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4087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AA5"/>
    <w:rsid w:val="001E7716"/>
    <w:rsid w:val="0027255D"/>
    <w:rsid w:val="003F7AA5"/>
    <w:rsid w:val="00427753"/>
    <w:rsid w:val="0046387C"/>
    <w:rsid w:val="0055767C"/>
    <w:rsid w:val="0073656B"/>
    <w:rsid w:val="007A46FA"/>
    <w:rsid w:val="008F6138"/>
    <w:rsid w:val="009630F2"/>
    <w:rsid w:val="00991CB0"/>
    <w:rsid w:val="00A0663E"/>
    <w:rsid w:val="00A453B2"/>
    <w:rsid w:val="00C60096"/>
    <w:rsid w:val="00FD1272"/>
    <w:rsid w:val="0B49EBD1"/>
    <w:rsid w:val="7069B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63C4"/>
  <w15:docId w15:val="{51A05968-E77C-4329-8C25-C3603875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7A46FA"/>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A46FA"/>
  </w:style>
  <w:style w:type="character" w:customStyle="1" w:styleId="eop">
    <w:name w:val="eop"/>
    <w:basedOn w:val="Standaardalinea-lettertype"/>
    <w:rsid w:val="007A46FA"/>
  </w:style>
  <w:style w:type="paragraph" w:styleId="Lijstalinea">
    <w:name w:val="List Paragraph"/>
    <w:basedOn w:val="Standaard"/>
    <w:uiPriority w:val="34"/>
    <w:qFormat/>
    <w:rsid w:val="0027255D"/>
    <w:pPr>
      <w:ind w:left="720"/>
    </w:pPr>
    <w:rPr>
      <w:rFonts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384">
      <w:bodyDiv w:val="1"/>
      <w:marLeft w:val="0"/>
      <w:marRight w:val="0"/>
      <w:marTop w:val="0"/>
      <w:marBottom w:val="0"/>
      <w:divBdr>
        <w:top w:val="none" w:sz="0" w:space="0" w:color="auto"/>
        <w:left w:val="none" w:sz="0" w:space="0" w:color="auto"/>
        <w:bottom w:val="none" w:sz="0" w:space="0" w:color="auto"/>
        <w:right w:val="none" w:sz="0" w:space="0" w:color="auto"/>
      </w:divBdr>
      <w:divsChild>
        <w:div w:id="2014188115">
          <w:marLeft w:val="0"/>
          <w:marRight w:val="0"/>
          <w:marTop w:val="0"/>
          <w:marBottom w:val="0"/>
          <w:divBdr>
            <w:top w:val="none" w:sz="0" w:space="0" w:color="auto"/>
            <w:left w:val="none" w:sz="0" w:space="0" w:color="auto"/>
            <w:bottom w:val="none" w:sz="0" w:space="0" w:color="auto"/>
            <w:right w:val="none" w:sz="0" w:space="0" w:color="auto"/>
          </w:divBdr>
        </w:div>
        <w:div w:id="319114372">
          <w:marLeft w:val="0"/>
          <w:marRight w:val="0"/>
          <w:marTop w:val="0"/>
          <w:marBottom w:val="0"/>
          <w:divBdr>
            <w:top w:val="none" w:sz="0" w:space="0" w:color="auto"/>
            <w:left w:val="none" w:sz="0" w:space="0" w:color="auto"/>
            <w:bottom w:val="none" w:sz="0" w:space="0" w:color="auto"/>
            <w:right w:val="none" w:sz="0" w:space="0" w:color="auto"/>
          </w:divBdr>
        </w:div>
        <w:div w:id="1947422280">
          <w:marLeft w:val="0"/>
          <w:marRight w:val="0"/>
          <w:marTop w:val="0"/>
          <w:marBottom w:val="0"/>
          <w:divBdr>
            <w:top w:val="none" w:sz="0" w:space="0" w:color="auto"/>
            <w:left w:val="none" w:sz="0" w:space="0" w:color="auto"/>
            <w:bottom w:val="none" w:sz="0" w:space="0" w:color="auto"/>
            <w:right w:val="none" w:sz="0" w:space="0" w:color="auto"/>
          </w:divBdr>
        </w:div>
        <w:div w:id="995568198">
          <w:marLeft w:val="0"/>
          <w:marRight w:val="0"/>
          <w:marTop w:val="0"/>
          <w:marBottom w:val="0"/>
          <w:divBdr>
            <w:top w:val="none" w:sz="0" w:space="0" w:color="auto"/>
            <w:left w:val="none" w:sz="0" w:space="0" w:color="auto"/>
            <w:bottom w:val="none" w:sz="0" w:space="0" w:color="auto"/>
            <w:right w:val="none" w:sz="0" w:space="0" w:color="auto"/>
          </w:divBdr>
        </w:div>
        <w:div w:id="1461026138">
          <w:marLeft w:val="0"/>
          <w:marRight w:val="0"/>
          <w:marTop w:val="0"/>
          <w:marBottom w:val="0"/>
          <w:divBdr>
            <w:top w:val="none" w:sz="0" w:space="0" w:color="auto"/>
            <w:left w:val="none" w:sz="0" w:space="0" w:color="auto"/>
            <w:bottom w:val="none" w:sz="0" w:space="0" w:color="auto"/>
            <w:right w:val="none" w:sz="0" w:space="0" w:color="auto"/>
          </w:divBdr>
        </w:div>
        <w:div w:id="310990673">
          <w:marLeft w:val="0"/>
          <w:marRight w:val="0"/>
          <w:marTop w:val="0"/>
          <w:marBottom w:val="0"/>
          <w:divBdr>
            <w:top w:val="none" w:sz="0" w:space="0" w:color="auto"/>
            <w:left w:val="none" w:sz="0" w:space="0" w:color="auto"/>
            <w:bottom w:val="none" w:sz="0" w:space="0" w:color="auto"/>
            <w:right w:val="none" w:sz="0" w:space="0" w:color="auto"/>
          </w:divBdr>
        </w:div>
        <w:div w:id="1513033938">
          <w:marLeft w:val="0"/>
          <w:marRight w:val="0"/>
          <w:marTop w:val="0"/>
          <w:marBottom w:val="0"/>
          <w:divBdr>
            <w:top w:val="none" w:sz="0" w:space="0" w:color="auto"/>
            <w:left w:val="none" w:sz="0" w:space="0" w:color="auto"/>
            <w:bottom w:val="none" w:sz="0" w:space="0" w:color="auto"/>
            <w:right w:val="none" w:sz="0" w:space="0" w:color="auto"/>
          </w:divBdr>
        </w:div>
        <w:div w:id="1204489107">
          <w:marLeft w:val="0"/>
          <w:marRight w:val="0"/>
          <w:marTop w:val="0"/>
          <w:marBottom w:val="0"/>
          <w:divBdr>
            <w:top w:val="none" w:sz="0" w:space="0" w:color="auto"/>
            <w:left w:val="none" w:sz="0" w:space="0" w:color="auto"/>
            <w:bottom w:val="none" w:sz="0" w:space="0" w:color="auto"/>
            <w:right w:val="none" w:sz="0" w:space="0" w:color="auto"/>
          </w:divBdr>
        </w:div>
        <w:div w:id="2134248844">
          <w:marLeft w:val="0"/>
          <w:marRight w:val="0"/>
          <w:marTop w:val="0"/>
          <w:marBottom w:val="0"/>
          <w:divBdr>
            <w:top w:val="none" w:sz="0" w:space="0" w:color="auto"/>
            <w:left w:val="none" w:sz="0" w:space="0" w:color="auto"/>
            <w:bottom w:val="none" w:sz="0" w:space="0" w:color="auto"/>
            <w:right w:val="none" w:sz="0" w:space="0" w:color="auto"/>
          </w:divBdr>
        </w:div>
        <w:div w:id="872615268">
          <w:marLeft w:val="0"/>
          <w:marRight w:val="0"/>
          <w:marTop w:val="0"/>
          <w:marBottom w:val="0"/>
          <w:divBdr>
            <w:top w:val="none" w:sz="0" w:space="0" w:color="auto"/>
            <w:left w:val="none" w:sz="0" w:space="0" w:color="auto"/>
            <w:bottom w:val="none" w:sz="0" w:space="0" w:color="auto"/>
            <w:right w:val="none" w:sz="0" w:space="0" w:color="auto"/>
          </w:divBdr>
        </w:div>
        <w:div w:id="924219490">
          <w:marLeft w:val="0"/>
          <w:marRight w:val="0"/>
          <w:marTop w:val="0"/>
          <w:marBottom w:val="0"/>
          <w:divBdr>
            <w:top w:val="none" w:sz="0" w:space="0" w:color="auto"/>
            <w:left w:val="none" w:sz="0" w:space="0" w:color="auto"/>
            <w:bottom w:val="none" w:sz="0" w:space="0" w:color="auto"/>
            <w:right w:val="none" w:sz="0" w:space="0" w:color="auto"/>
          </w:divBdr>
        </w:div>
        <w:div w:id="104464550">
          <w:marLeft w:val="0"/>
          <w:marRight w:val="0"/>
          <w:marTop w:val="0"/>
          <w:marBottom w:val="0"/>
          <w:divBdr>
            <w:top w:val="none" w:sz="0" w:space="0" w:color="auto"/>
            <w:left w:val="none" w:sz="0" w:space="0" w:color="auto"/>
            <w:bottom w:val="none" w:sz="0" w:space="0" w:color="auto"/>
            <w:right w:val="none" w:sz="0" w:space="0" w:color="auto"/>
          </w:divBdr>
        </w:div>
        <w:div w:id="2024549669">
          <w:marLeft w:val="0"/>
          <w:marRight w:val="0"/>
          <w:marTop w:val="0"/>
          <w:marBottom w:val="0"/>
          <w:divBdr>
            <w:top w:val="none" w:sz="0" w:space="0" w:color="auto"/>
            <w:left w:val="none" w:sz="0" w:space="0" w:color="auto"/>
            <w:bottom w:val="none" w:sz="0" w:space="0" w:color="auto"/>
            <w:right w:val="none" w:sz="0" w:space="0" w:color="auto"/>
          </w:divBdr>
        </w:div>
        <w:div w:id="1768694065">
          <w:marLeft w:val="0"/>
          <w:marRight w:val="0"/>
          <w:marTop w:val="0"/>
          <w:marBottom w:val="0"/>
          <w:divBdr>
            <w:top w:val="none" w:sz="0" w:space="0" w:color="auto"/>
            <w:left w:val="none" w:sz="0" w:space="0" w:color="auto"/>
            <w:bottom w:val="none" w:sz="0" w:space="0" w:color="auto"/>
            <w:right w:val="none" w:sz="0" w:space="0" w:color="auto"/>
          </w:divBdr>
        </w:div>
        <w:div w:id="1870726051">
          <w:marLeft w:val="0"/>
          <w:marRight w:val="0"/>
          <w:marTop w:val="0"/>
          <w:marBottom w:val="0"/>
          <w:divBdr>
            <w:top w:val="none" w:sz="0" w:space="0" w:color="auto"/>
            <w:left w:val="none" w:sz="0" w:space="0" w:color="auto"/>
            <w:bottom w:val="none" w:sz="0" w:space="0" w:color="auto"/>
            <w:right w:val="none" w:sz="0" w:space="0" w:color="auto"/>
          </w:divBdr>
        </w:div>
        <w:div w:id="405155030">
          <w:marLeft w:val="0"/>
          <w:marRight w:val="0"/>
          <w:marTop w:val="0"/>
          <w:marBottom w:val="0"/>
          <w:divBdr>
            <w:top w:val="none" w:sz="0" w:space="0" w:color="auto"/>
            <w:left w:val="none" w:sz="0" w:space="0" w:color="auto"/>
            <w:bottom w:val="none" w:sz="0" w:space="0" w:color="auto"/>
            <w:right w:val="none" w:sz="0" w:space="0" w:color="auto"/>
          </w:divBdr>
        </w:div>
        <w:div w:id="412550000">
          <w:marLeft w:val="0"/>
          <w:marRight w:val="0"/>
          <w:marTop w:val="0"/>
          <w:marBottom w:val="0"/>
          <w:divBdr>
            <w:top w:val="none" w:sz="0" w:space="0" w:color="auto"/>
            <w:left w:val="none" w:sz="0" w:space="0" w:color="auto"/>
            <w:bottom w:val="none" w:sz="0" w:space="0" w:color="auto"/>
            <w:right w:val="none" w:sz="0" w:space="0" w:color="auto"/>
          </w:divBdr>
        </w:div>
        <w:div w:id="1475292440">
          <w:marLeft w:val="0"/>
          <w:marRight w:val="0"/>
          <w:marTop w:val="0"/>
          <w:marBottom w:val="0"/>
          <w:divBdr>
            <w:top w:val="none" w:sz="0" w:space="0" w:color="auto"/>
            <w:left w:val="none" w:sz="0" w:space="0" w:color="auto"/>
            <w:bottom w:val="none" w:sz="0" w:space="0" w:color="auto"/>
            <w:right w:val="none" w:sz="0" w:space="0" w:color="auto"/>
          </w:divBdr>
        </w:div>
        <w:div w:id="221718596">
          <w:marLeft w:val="0"/>
          <w:marRight w:val="0"/>
          <w:marTop w:val="0"/>
          <w:marBottom w:val="0"/>
          <w:divBdr>
            <w:top w:val="none" w:sz="0" w:space="0" w:color="auto"/>
            <w:left w:val="none" w:sz="0" w:space="0" w:color="auto"/>
            <w:bottom w:val="none" w:sz="0" w:space="0" w:color="auto"/>
            <w:right w:val="none" w:sz="0" w:space="0" w:color="auto"/>
          </w:divBdr>
        </w:div>
        <w:div w:id="1468890055">
          <w:marLeft w:val="0"/>
          <w:marRight w:val="0"/>
          <w:marTop w:val="0"/>
          <w:marBottom w:val="0"/>
          <w:divBdr>
            <w:top w:val="none" w:sz="0" w:space="0" w:color="auto"/>
            <w:left w:val="none" w:sz="0" w:space="0" w:color="auto"/>
            <w:bottom w:val="none" w:sz="0" w:space="0" w:color="auto"/>
            <w:right w:val="none" w:sz="0" w:space="0" w:color="auto"/>
          </w:divBdr>
        </w:div>
        <w:div w:id="670530359">
          <w:marLeft w:val="0"/>
          <w:marRight w:val="0"/>
          <w:marTop w:val="0"/>
          <w:marBottom w:val="0"/>
          <w:divBdr>
            <w:top w:val="none" w:sz="0" w:space="0" w:color="auto"/>
            <w:left w:val="none" w:sz="0" w:space="0" w:color="auto"/>
            <w:bottom w:val="none" w:sz="0" w:space="0" w:color="auto"/>
            <w:right w:val="none" w:sz="0" w:space="0" w:color="auto"/>
          </w:divBdr>
        </w:div>
      </w:divsChild>
    </w:div>
    <w:div w:id="3905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2C1986A7C9E48AAE834B93149AA6B" ma:contentTypeVersion="6" ma:contentTypeDescription="Een nieuw document maken." ma:contentTypeScope="" ma:versionID="11b5167504497b8aafbb11a260848928">
  <xsd:schema xmlns:xsd="http://www.w3.org/2001/XMLSchema" xmlns:xs="http://www.w3.org/2001/XMLSchema" xmlns:p="http://schemas.microsoft.com/office/2006/metadata/properties" xmlns:ns2="b6e982fc-aa21-417f-9a43-59414881805c" xmlns:ns3="40951799-1636-4c52-b787-b4cfabb73669" targetNamespace="http://schemas.microsoft.com/office/2006/metadata/properties" ma:root="true" ma:fieldsID="3b00e250323e01ad0125dc9cc3b8e147" ns2:_="" ns3:_="">
    <xsd:import namespace="b6e982fc-aa21-417f-9a43-59414881805c"/>
    <xsd:import namespace="40951799-1636-4c52-b787-b4cfabb736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982fc-aa21-417f-9a43-594148818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51799-1636-4c52-b787-b4cfabb7366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ECA60-CC58-4721-94D9-2DC68127F259}">
  <ds:schemaRefs>
    <ds:schemaRef ds:uri="http://schemas.microsoft.com/sharepoint/v3/contenttype/forms"/>
  </ds:schemaRefs>
</ds:datastoreItem>
</file>

<file path=customXml/itemProps2.xml><?xml version="1.0" encoding="utf-8"?>
<ds:datastoreItem xmlns:ds="http://schemas.openxmlformats.org/officeDocument/2006/customXml" ds:itemID="{61EE67B3-9674-44E4-A710-68F49D156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C88EE-1F04-47C8-B793-3AF042FC1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982fc-aa21-417f-9a43-59414881805c"/>
    <ds:schemaRef ds:uri="40951799-1636-4c52-b787-b4cfabb73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444</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BVOWB</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Birgelen, Peter</dc:creator>
  <cp:lastModifiedBy>Berry Kersten</cp:lastModifiedBy>
  <cp:revision>4</cp:revision>
  <dcterms:created xsi:type="dcterms:W3CDTF">2024-05-22T05:43:00Z</dcterms:created>
  <dcterms:modified xsi:type="dcterms:W3CDTF">2024-05-22T06:09:00Z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0x010100D6F2C1986A7C9E48AAE834B93149AA6B</vt:lpwstr>
  </property>
</Properties>
</file>