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F90A82" w:rsidP="00677AD1">
            <w:pPr>
              <w:rPr>
                <w:rFonts w:cs="Arial"/>
              </w:rPr>
            </w:pPr>
            <w:r>
              <w:rPr>
                <w:rFonts w:cs="Arial"/>
              </w:rPr>
              <w:t>Belastingsamenwerking Rivierenland</w:t>
            </w:r>
            <w:r w:rsidR="00CB64AC" w:rsidRPr="00925669">
              <w:rPr>
                <w:rFonts w:cs="Arial"/>
              </w:rPr>
              <w:fldChar w:fldCharType="begin"/>
            </w:r>
            <w:r w:rsidR="00677AD1" w:rsidRPr="00925669">
              <w:rPr>
                <w:rFonts w:cs="Arial"/>
              </w:rPr>
              <w:instrText xml:space="preserve"> IF "" = "" "" "</w:instrText>
            </w:r>
          </w:p>
          <w:p w:rsidR="00677AD1" w:rsidRPr="00925669" w:rsidRDefault="00CB64AC" w:rsidP="00677AD1">
            <w:pPr>
              <w:rPr>
                <w:rFonts w:cs="Arial"/>
              </w:rPr>
            </w:pPr>
            <w:r w:rsidRPr="00925669">
              <w:rPr>
                <w:rFonts w:cs="Arial"/>
              </w:rPr>
              <w:fldChar w:fldCharType="begin"/>
            </w:r>
            <w:r w:rsidR="00677AD1" w:rsidRPr="00925669">
              <w:rPr>
                <w:rFonts w:cs="Arial"/>
              </w:rPr>
              <w:instrText xml:space="preserve"> IF "" = "" "de heer/mevrouw " ""</w:instrText>
            </w:r>
            <w:r w:rsidRPr="00925669">
              <w:rPr>
                <w:rFonts w:cs="Arial"/>
              </w:rPr>
              <w:fldChar w:fldCharType="separate"/>
            </w:r>
            <w:r w:rsidR="00677AD1" w:rsidRPr="00925669">
              <w:rPr>
                <w:rFonts w:cs="Arial"/>
                <w:noProof/>
              </w:rPr>
              <w:instrText>«tavAanhefinkop»</w:instrText>
            </w:r>
            <w:r w:rsidRPr="00925669">
              <w:rPr>
                <w:rFonts w:cs="Arial"/>
              </w:rPr>
              <w:fldChar w:fldCharType="end"/>
            </w:r>
            <w:r w:rsidRPr="00925669">
              <w:rPr>
                <w:rFonts w:cs="Arial"/>
              </w:rPr>
              <w:fldChar w:fldCharType="begin"/>
            </w:r>
            <w:r w:rsidR="00677AD1" w:rsidRPr="00925669">
              <w:rPr>
                <w:rFonts w:cs="Arial"/>
              </w:rPr>
              <w:instrText xml:space="preserve"> IF "" = "" "" " "</w:instrText>
            </w:r>
            <w:r w:rsidRPr="00925669">
              <w:rPr>
                <w:rFonts w:cs="Arial"/>
              </w:rPr>
              <w:fldChar w:fldCharType="separate"/>
            </w:r>
            <w:r w:rsidR="00677AD1" w:rsidRPr="00925669">
              <w:rPr>
                <w:rFonts w:cs="Arial"/>
                <w:noProof/>
              </w:rPr>
              <w:instrText>«tavVoorlettersGevuld»</w:instrText>
            </w:r>
            <w:r w:rsidRPr="00925669">
              <w:rPr>
                <w:rFonts w:cs="Arial"/>
              </w:rPr>
              <w:fldChar w:fldCharType="end"/>
            </w:r>
            <w:r w:rsidR="00677AD1" w:rsidRPr="00925669">
              <w:rPr>
                <w:rFonts w:cs="Arial"/>
              </w:rPr>
              <w:instrText>"</w:instrText>
            </w:r>
            <w:r w:rsidRPr="00925669">
              <w:rPr>
                <w:rFonts w:cs="Arial"/>
              </w:rPr>
              <w:fldChar w:fldCharType="end"/>
            </w:r>
          </w:p>
          <w:p w:rsidR="00F90A82" w:rsidRDefault="00F90A82" w:rsidP="00677AD1">
            <w:pPr>
              <w:rPr>
                <w:rFonts w:cs="Arial"/>
              </w:rPr>
            </w:pPr>
            <w:r>
              <w:rPr>
                <w:rFonts w:cs="Arial"/>
              </w:rPr>
              <w:t>Ter attentie van het Dagelijks Bestuur</w:t>
            </w:r>
          </w:p>
          <w:p w:rsidR="00677AD1" w:rsidRPr="00925669" w:rsidRDefault="000960A2" w:rsidP="00677AD1">
            <w:pPr>
              <w:rPr>
                <w:rFonts w:cs="Arial"/>
              </w:rPr>
            </w:pPr>
            <w:r>
              <w:rPr>
                <w:rFonts w:cs="Arial"/>
              </w:rPr>
              <w:t>Postbus</w:t>
            </w:r>
            <w:r w:rsidR="00F90A82">
              <w:rPr>
                <w:rFonts w:cs="Arial"/>
              </w:rPr>
              <w:t xml:space="preserve"> 18</w:t>
            </w:r>
          </w:p>
          <w:p w:rsidR="00677AD1" w:rsidRPr="00925669" w:rsidRDefault="00F90A82" w:rsidP="00677AD1">
            <w:r>
              <w:t>4000 AA Tiel</w:t>
            </w:r>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tc>
          <w:tcPr>
            <w:tcW w:w="3172" w:type="dxa"/>
          </w:tcPr>
          <w:p w:rsidR="009F0C61" w:rsidRPr="00AB3DDA" w:rsidRDefault="00F96274" w:rsidP="00677AD1">
            <w:pPr>
              <w:pStyle w:val="Arial10"/>
            </w:pPr>
            <w:bookmarkStart w:id="0" w:name="blwuwbriefvan"/>
            <w:bookmarkEnd w:id="0"/>
            <w:r>
              <w:t>12 december</w:t>
            </w:r>
            <w:r w:rsidR="000960A2">
              <w:t xml:space="preserve"> 2022</w:t>
            </w:r>
            <w:r w:rsidR="00677AD1" w:rsidRPr="00AB3DDA">
              <w:t xml:space="preserve"> </w:t>
            </w:r>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F96274" w:rsidP="00677AD1">
            <w:pPr>
              <w:pStyle w:val="Arial10"/>
            </w:pPr>
            <w:bookmarkStart w:id="1" w:name="blwuw"/>
            <w:bookmarkStart w:id="2" w:name="blwafdeling"/>
            <w:bookmarkEnd w:id="1"/>
            <w:bookmarkEnd w:id="2"/>
            <w:r>
              <w:t>Financiën</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0960A2" w:rsidP="00677AD1">
            <w:pPr>
              <w:pStyle w:val="Arial10"/>
            </w:pPr>
            <w:bookmarkStart w:id="3" w:name="blwuwkenmerk"/>
            <w:bookmarkEnd w:id="3"/>
            <w:r>
              <w:t>-</w:t>
            </w:r>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4" w:name="blwdoorkiesnummer"/>
            <w:bookmarkEnd w:id="4"/>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tc>
          <w:tcPr>
            <w:tcW w:w="3172" w:type="dxa"/>
          </w:tcPr>
          <w:p w:rsidR="009F0C61" w:rsidRPr="000960A2" w:rsidRDefault="00F96274" w:rsidP="00677AD1">
            <w:pPr>
              <w:pStyle w:val="Arial10"/>
              <w:rPr>
                <w:iCs/>
              </w:rPr>
            </w:pPr>
            <w:bookmarkStart w:id="5" w:name="blwonskenmerk"/>
            <w:bookmarkEnd w:id="5"/>
            <w:r>
              <w:rPr>
                <w:iCs/>
              </w:rPr>
              <w:t>527763</w:t>
            </w:r>
          </w:p>
        </w:tc>
        <w:tc>
          <w:tcPr>
            <w:tcW w:w="1418" w:type="dxa"/>
          </w:tcPr>
          <w:p w:rsidR="009F0C61" w:rsidRPr="0064319A" w:rsidRDefault="009F0C61" w:rsidP="00677AD1">
            <w:pPr>
              <w:spacing w:line="240" w:lineRule="exact"/>
              <w:rPr>
                <w:rStyle w:val="refkop"/>
              </w:rPr>
            </w:pPr>
            <w:r>
              <w:rPr>
                <w:rStyle w:val="refkop"/>
              </w:rPr>
              <w:t>Kerkdriel</w:t>
            </w:r>
          </w:p>
        </w:tc>
        <w:bookmarkStart w:id="6" w:name="blwdatum"/>
        <w:bookmarkEnd w:id="6"/>
        <w:tc>
          <w:tcPr>
            <w:tcW w:w="3330" w:type="dxa"/>
          </w:tcPr>
          <w:p w:rsidR="009F0C61" w:rsidRPr="00AB3DDA" w:rsidRDefault="00CB64AC" w:rsidP="00472EAD">
            <w:pPr>
              <w:pStyle w:val="Arial10"/>
            </w:pPr>
            <w:r>
              <w:fldChar w:fldCharType="begin"/>
            </w:r>
            <w:r w:rsidR="00AE597E">
              <w:instrText xml:space="preserve"> TIME \@ "d MMMM yyyy" </w:instrText>
            </w:r>
            <w:r>
              <w:fldChar w:fldCharType="separate"/>
            </w:r>
            <w:r w:rsidR="006456B8">
              <w:rPr>
                <w:noProof/>
              </w:rPr>
              <w:t>19 april 2023</w:t>
            </w:r>
            <w:r>
              <w:fldChar w:fldCharType="end"/>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7" w:name="blwonderwerp"/>
            <w:bookmarkEnd w:id="7"/>
          </w:p>
        </w:tc>
      </w:tr>
    </w:tbl>
    <w:p w:rsidR="009901A3" w:rsidRPr="003A375D" w:rsidRDefault="00F96274" w:rsidP="003A375D">
      <w:pPr>
        <w:spacing w:line="276" w:lineRule="auto"/>
        <w:rPr>
          <w:rFonts w:cs="Arial"/>
        </w:rPr>
      </w:pPr>
      <w:r w:rsidRPr="003A375D">
        <w:rPr>
          <w:rFonts w:cs="Arial"/>
        </w:rPr>
        <w:t>Reactie</w:t>
      </w:r>
      <w:r w:rsidR="000960A2" w:rsidRPr="003A375D">
        <w:rPr>
          <w:rFonts w:cs="Arial"/>
        </w:rPr>
        <w:t xml:space="preserve"> </w:t>
      </w:r>
      <w:r w:rsidR="00242AAA" w:rsidRPr="003A375D">
        <w:rPr>
          <w:rFonts w:cs="Arial"/>
        </w:rPr>
        <w:t>kader</w:t>
      </w:r>
      <w:r w:rsidRPr="003A375D">
        <w:rPr>
          <w:rFonts w:cs="Arial"/>
        </w:rPr>
        <w:t>nota</w:t>
      </w:r>
      <w:r w:rsidR="00242AAA" w:rsidRPr="003A375D">
        <w:rPr>
          <w:rFonts w:cs="Arial"/>
        </w:rPr>
        <w:t xml:space="preserve"> </w:t>
      </w:r>
      <w:r w:rsidRPr="003A375D">
        <w:rPr>
          <w:rFonts w:cs="Arial"/>
        </w:rPr>
        <w:t xml:space="preserve">BSR </w:t>
      </w:r>
      <w:r w:rsidR="00242AAA" w:rsidRPr="003A375D">
        <w:rPr>
          <w:rFonts w:cs="Arial"/>
        </w:rPr>
        <w:t>2024</w:t>
      </w:r>
      <w:r w:rsidRPr="003A375D">
        <w:rPr>
          <w:rFonts w:cs="Arial"/>
        </w:rPr>
        <w:t>-2027</w:t>
      </w:r>
    </w:p>
    <w:p w:rsidR="00EA0F86" w:rsidRPr="003A375D" w:rsidRDefault="00EA0F86" w:rsidP="003A375D">
      <w:pPr>
        <w:spacing w:line="276" w:lineRule="auto"/>
        <w:rPr>
          <w:rFonts w:cs="Arial"/>
        </w:rPr>
      </w:pPr>
    </w:p>
    <w:p w:rsidR="007A5A9C" w:rsidRPr="003A375D" w:rsidRDefault="007A5A9C" w:rsidP="003A375D">
      <w:pPr>
        <w:tabs>
          <w:tab w:val="left" w:pos="2410"/>
        </w:tabs>
        <w:spacing w:line="276" w:lineRule="auto"/>
        <w:rPr>
          <w:rFonts w:cs="Arial"/>
        </w:rPr>
        <w:sectPr w:rsidR="007A5A9C" w:rsidRPr="003A375D"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DF5EAB" w:rsidRPr="003A375D" w:rsidRDefault="00DF5EAB" w:rsidP="003A375D">
      <w:pPr>
        <w:spacing w:line="276" w:lineRule="auto"/>
        <w:rPr>
          <w:rFonts w:cs="Arial"/>
        </w:rPr>
      </w:pPr>
      <w:r w:rsidRPr="003A375D">
        <w:rPr>
          <w:rFonts w:cs="Arial"/>
        </w:rPr>
        <w:lastRenderedPageBreak/>
        <w:t xml:space="preserve">Geacht bestuur, </w:t>
      </w:r>
    </w:p>
    <w:p w:rsidR="00DF5EAB" w:rsidRPr="003A375D" w:rsidRDefault="00DF5EAB" w:rsidP="003A375D">
      <w:pPr>
        <w:spacing w:line="276" w:lineRule="auto"/>
        <w:rPr>
          <w:rFonts w:cs="Arial"/>
        </w:rPr>
      </w:pPr>
    </w:p>
    <w:p w:rsidR="00242AAA" w:rsidRPr="003A375D" w:rsidRDefault="00242AAA" w:rsidP="003A375D">
      <w:pPr>
        <w:spacing w:line="276" w:lineRule="auto"/>
        <w:jc w:val="both"/>
        <w:rPr>
          <w:rFonts w:cs="Arial"/>
        </w:rPr>
      </w:pPr>
      <w:r w:rsidRPr="003A375D">
        <w:rPr>
          <w:rFonts w:cs="Arial"/>
        </w:rPr>
        <w:t xml:space="preserve">Op </w:t>
      </w:r>
      <w:r w:rsidR="00F96274" w:rsidRPr="003A375D">
        <w:rPr>
          <w:rFonts w:cs="Arial"/>
        </w:rPr>
        <w:t>12 december</w:t>
      </w:r>
      <w:r w:rsidRPr="003A375D">
        <w:rPr>
          <w:rFonts w:cs="Arial"/>
        </w:rPr>
        <w:t xml:space="preserve"> 2022 hebben wij uw kader</w:t>
      </w:r>
      <w:r w:rsidR="00F96274" w:rsidRPr="003A375D">
        <w:rPr>
          <w:rFonts w:cs="Arial"/>
        </w:rPr>
        <w:t xml:space="preserve">nota </w:t>
      </w:r>
      <w:r w:rsidRPr="003A375D">
        <w:rPr>
          <w:rFonts w:cs="Arial"/>
        </w:rPr>
        <w:t>2024</w:t>
      </w:r>
      <w:r w:rsidR="00F96274" w:rsidRPr="003A375D">
        <w:rPr>
          <w:rFonts w:cs="Arial"/>
        </w:rPr>
        <w:t>-2027</w:t>
      </w:r>
      <w:r w:rsidRPr="003A375D">
        <w:rPr>
          <w:rFonts w:cs="Arial"/>
        </w:rPr>
        <w:t xml:space="preserve"> ontvangen. Op grond van de gemeenschappelijke regeling van </w:t>
      </w:r>
      <w:r w:rsidR="00F96274" w:rsidRPr="003A375D">
        <w:rPr>
          <w:rFonts w:cs="Arial"/>
        </w:rPr>
        <w:t>BSR</w:t>
      </w:r>
      <w:r w:rsidRPr="003A375D">
        <w:rPr>
          <w:rFonts w:cs="Arial"/>
        </w:rPr>
        <w:t xml:space="preserve"> hebben de gemeenteraden van de deelnemende gemeenten de bevoegdheid een </w:t>
      </w:r>
      <w:r w:rsidR="00F96274" w:rsidRPr="003A375D">
        <w:rPr>
          <w:rFonts w:cs="Arial"/>
        </w:rPr>
        <w:t>reactie</w:t>
      </w:r>
      <w:r w:rsidRPr="003A375D">
        <w:rPr>
          <w:rFonts w:cs="Arial"/>
        </w:rPr>
        <w:t xml:space="preserve"> over de kaderbrief in te dienen.</w:t>
      </w:r>
    </w:p>
    <w:p w:rsidR="00242AAA" w:rsidRPr="003A375D" w:rsidRDefault="00242AAA" w:rsidP="003A375D">
      <w:pPr>
        <w:spacing w:line="276" w:lineRule="auto"/>
        <w:jc w:val="both"/>
        <w:rPr>
          <w:rFonts w:cs="Arial"/>
        </w:rPr>
      </w:pPr>
    </w:p>
    <w:p w:rsidR="00242AAA" w:rsidRPr="003A375D" w:rsidRDefault="00242AAA" w:rsidP="003A375D">
      <w:pPr>
        <w:spacing w:line="276" w:lineRule="auto"/>
        <w:jc w:val="both"/>
        <w:rPr>
          <w:rFonts w:cs="Arial"/>
        </w:rPr>
      </w:pPr>
      <w:r w:rsidRPr="003A375D">
        <w:rPr>
          <w:rFonts w:cs="Arial"/>
        </w:rPr>
        <w:t xml:space="preserve">Uw brief is op 26 januari 2023 door onze gemeenteraad behandeld. </w:t>
      </w:r>
      <w:r w:rsidR="00F90A82" w:rsidRPr="003A375D">
        <w:rPr>
          <w:rFonts w:cs="Arial"/>
        </w:rPr>
        <w:t>In deze brief lees u onze reactie.</w:t>
      </w:r>
    </w:p>
    <w:p w:rsidR="00F90A82" w:rsidRPr="003A375D" w:rsidRDefault="00F90A82" w:rsidP="003A375D">
      <w:pPr>
        <w:spacing w:line="276" w:lineRule="auto"/>
        <w:jc w:val="both"/>
        <w:rPr>
          <w:rFonts w:cs="Arial"/>
        </w:rPr>
      </w:pPr>
    </w:p>
    <w:p w:rsidR="00F90A82" w:rsidRPr="003A375D" w:rsidRDefault="0086398D" w:rsidP="003A375D">
      <w:pPr>
        <w:spacing w:line="276" w:lineRule="auto"/>
        <w:jc w:val="both"/>
        <w:rPr>
          <w:rFonts w:cs="Arial"/>
        </w:rPr>
      </w:pPr>
      <w:r w:rsidRPr="003A375D">
        <w:rPr>
          <w:rFonts w:cs="Arial"/>
        </w:rPr>
        <w:t>In de kadernota worden de algemene kaders, financiële uitgangspunt</w:t>
      </w:r>
      <w:r w:rsidR="00BE6ADC" w:rsidRPr="003A375D">
        <w:rPr>
          <w:rFonts w:cs="Arial"/>
        </w:rPr>
        <w:t>en</w:t>
      </w:r>
      <w:r w:rsidRPr="003A375D">
        <w:rPr>
          <w:rFonts w:cs="Arial"/>
        </w:rPr>
        <w:t>, nieuw beleid en  ontwikkelingen besproken.  Het is goed te lezen dat in de afgelopen jaren BSR zich bewezen heeft als een effectieve en kostenefficiënte organisatie. Onafhankelijk onderzoek vanuit Berenschot toont aan dat BSR qua kostenniveau onder het landelijk gemiddelde acteert</w:t>
      </w:r>
      <w:r w:rsidR="003A375D" w:rsidRPr="003A375D">
        <w:rPr>
          <w:rFonts w:cs="Arial"/>
        </w:rPr>
        <w:t>.</w:t>
      </w:r>
    </w:p>
    <w:p w:rsidR="00242AAA" w:rsidRPr="003A375D" w:rsidRDefault="00242AAA" w:rsidP="003A375D">
      <w:pPr>
        <w:spacing w:line="276" w:lineRule="auto"/>
        <w:jc w:val="both"/>
        <w:rPr>
          <w:rFonts w:cs="Arial"/>
        </w:rPr>
      </w:pPr>
    </w:p>
    <w:p w:rsidR="00BE6ADC" w:rsidRPr="003A375D" w:rsidRDefault="00BE6ADC" w:rsidP="003A375D">
      <w:pPr>
        <w:spacing w:line="276" w:lineRule="auto"/>
        <w:jc w:val="both"/>
        <w:rPr>
          <w:rFonts w:cs="Arial"/>
        </w:rPr>
      </w:pPr>
      <w:r w:rsidRPr="003A375D">
        <w:rPr>
          <w:rFonts w:cs="Arial"/>
        </w:rPr>
        <w:t>Wij beseffen dat gezien de verwachte benodigde formatie, de onzekere arbeidsmarkt, de huidige cao-onderhandelingen, economische ontwikkelingen, de hoge inflatie en andere externe factoren er een kostenstijging wordt verwacht over de gehele linie. Het is goed te lezen dat door mitigerende maatregelen geprobeerd wordt deze kosten te minimaliseren.</w:t>
      </w:r>
    </w:p>
    <w:p w:rsidR="00B63213" w:rsidRPr="003A375D" w:rsidRDefault="00B63213" w:rsidP="003A375D">
      <w:pPr>
        <w:spacing w:line="276" w:lineRule="auto"/>
        <w:jc w:val="both"/>
        <w:rPr>
          <w:rFonts w:cs="Arial"/>
        </w:rPr>
      </w:pPr>
    </w:p>
    <w:p w:rsidR="00B63213" w:rsidRPr="003A375D" w:rsidRDefault="00B63213" w:rsidP="003A375D">
      <w:pPr>
        <w:spacing w:line="276" w:lineRule="auto"/>
        <w:jc w:val="both"/>
        <w:rPr>
          <w:rFonts w:cs="Arial"/>
        </w:rPr>
      </w:pPr>
      <w:r w:rsidRPr="003A375D">
        <w:rPr>
          <w:rFonts w:cs="Arial"/>
        </w:rPr>
        <w:t xml:space="preserve">In de kadernota wordt een planning weergegeven voor de begroting 2024 en de meerjarenraming 2025-2027. Hierin is onder punt 9 opgenomen dat de zienswijze begroting </w:t>
      </w:r>
      <w:r w:rsidR="00B76306">
        <w:rPr>
          <w:rFonts w:cs="Arial"/>
        </w:rPr>
        <w:t>1</w:t>
      </w:r>
      <w:r w:rsidRPr="003A375D">
        <w:rPr>
          <w:rFonts w:cs="Arial"/>
        </w:rPr>
        <w:t>4 juni 2023 retour is bij BSR. De raadsvergadering met betrekking tot de zienswijzen vindt in Maasdriel plaats</w:t>
      </w:r>
      <w:r w:rsidR="002505FC" w:rsidRPr="003A375D">
        <w:rPr>
          <w:rFonts w:cs="Arial"/>
        </w:rPr>
        <w:t xml:space="preserve"> </w:t>
      </w:r>
      <w:r w:rsidRPr="003A375D">
        <w:rPr>
          <w:rFonts w:cs="Arial"/>
        </w:rPr>
        <w:t xml:space="preserve">op </w:t>
      </w:r>
      <w:r w:rsidR="002505FC" w:rsidRPr="003A375D">
        <w:rPr>
          <w:rFonts w:cs="Arial"/>
        </w:rPr>
        <w:t>15 juni 2023. Onze reactie zal niet 14 juni 2023 retour zijn maar uiterlijk</w:t>
      </w:r>
      <w:r w:rsidR="00B76306">
        <w:rPr>
          <w:rFonts w:cs="Arial"/>
        </w:rPr>
        <w:t xml:space="preserve"> </w:t>
      </w:r>
      <w:r w:rsidR="002505FC" w:rsidRPr="003A375D">
        <w:rPr>
          <w:rFonts w:cs="Arial"/>
        </w:rPr>
        <w:t xml:space="preserve">19 juni 2023. </w:t>
      </w:r>
    </w:p>
    <w:p w:rsidR="00BE6ADC" w:rsidRPr="003A375D" w:rsidRDefault="00BE6ADC" w:rsidP="003A375D">
      <w:pPr>
        <w:spacing w:line="276" w:lineRule="auto"/>
        <w:jc w:val="both"/>
        <w:rPr>
          <w:rFonts w:cs="Arial"/>
        </w:rPr>
      </w:pPr>
    </w:p>
    <w:p w:rsidR="00B63213" w:rsidRPr="003A375D" w:rsidRDefault="00B63213" w:rsidP="003A375D">
      <w:pPr>
        <w:spacing w:line="276" w:lineRule="auto"/>
        <w:jc w:val="both"/>
        <w:rPr>
          <w:rFonts w:cs="Arial"/>
        </w:rPr>
      </w:pPr>
      <w:r w:rsidRPr="003A375D">
        <w:rPr>
          <w:rFonts w:cs="Arial"/>
        </w:rPr>
        <w:t>Tot slot merken we op dat in de kaderbrief wordt gesproken over het proces doorvoering wijziging Wgr. Graag brengen wij onder de aandacht dat er vanuit de Griffierskring een voorstel wordt gemaakt om de aanpassingen uit de Wgr te harmoniseren met de overige</w:t>
      </w:r>
      <w:r w:rsidR="002505FC" w:rsidRPr="003A375D">
        <w:rPr>
          <w:rFonts w:cs="Arial"/>
        </w:rPr>
        <w:t xml:space="preserve"> </w:t>
      </w:r>
      <w:proofErr w:type="spellStart"/>
      <w:r w:rsidRPr="003A375D">
        <w:rPr>
          <w:rFonts w:cs="Arial"/>
        </w:rPr>
        <w:t>GR’en</w:t>
      </w:r>
      <w:proofErr w:type="spellEnd"/>
      <w:r w:rsidRPr="003A375D">
        <w:rPr>
          <w:rFonts w:cs="Arial"/>
        </w:rPr>
        <w:t xml:space="preserve"> in Rivierenland, met als doel een heldere informatievoorziening vanuit de </w:t>
      </w:r>
      <w:proofErr w:type="spellStart"/>
      <w:r w:rsidRPr="003A375D">
        <w:rPr>
          <w:rFonts w:cs="Arial"/>
        </w:rPr>
        <w:t>GR’en</w:t>
      </w:r>
      <w:proofErr w:type="spellEnd"/>
      <w:r w:rsidRPr="003A375D">
        <w:rPr>
          <w:rFonts w:cs="Arial"/>
        </w:rPr>
        <w:t xml:space="preserve"> </w:t>
      </w:r>
      <w:r w:rsidRPr="003A375D">
        <w:rPr>
          <w:rFonts w:cs="Arial"/>
        </w:rPr>
        <w:lastRenderedPageBreak/>
        <w:t>richting gemeenten. Uiterlijk voor 1 juli 2024 wordt dit in lijn gebracht met de nieuwe Wgr. We gaan er vanuit dat de directeuren en griffierskring tot één wijzigingsvoorstel komen.</w:t>
      </w:r>
    </w:p>
    <w:p w:rsidR="00B63213" w:rsidRPr="003A375D" w:rsidRDefault="00B63213" w:rsidP="003A375D">
      <w:pPr>
        <w:spacing w:line="276" w:lineRule="auto"/>
        <w:jc w:val="both"/>
        <w:rPr>
          <w:rFonts w:cs="Arial"/>
        </w:rPr>
      </w:pPr>
    </w:p>
    <w:p w:rsidR="00C0536B" w:rsidRPr="003A375D" w:rsidRDefault="00F90A82" w:rsidP="003A375D">
      <w:pPr>
        <w:spacing w:line="276" w:lineRule="auto"/>
        <w:rPr>
          <w:rFonts w:cs="Arial"/>
        </w:rPr>
      </w:pPr>
      <w:r w:rsidRPr="003A375D">
        <w:rPr>
          <w:rFonts w:cs="Arial"/>
        </w:rPr>
        <w:t>Wij zien uw (concept)begroting 2024 met vertrouwen tegemoet.</w:t>
      </w:r>
    </w:p>
    <w:p w:rsidR="00F90A82" w:rsidRPr="003A375D" w:rsidRDefault="00F90A82" w:rsidP="003A375D">
      <w:pPr>
        <w:spacing w:line="276" w:lineRule="auto"/>
        <w:rPr>
          <w:rFonts w:cs="Arial"/>
        </w:rPr>
      </w:pPr>
    </w:p>
    <w:p w:rsidR="00363E1B" w:rsidRDefault="00F90A82" w:rsidP="003A375D">
      <w:pPr>
        <w:spacing w:line="276" w:lineRule="auto"/>
        <w:rPr>
          <w:rFonts w:cs="Arial"/>
        </w:rPr>
      </w:pPr>
      <w:r w:rsidRPr="00363E1B">
        <w:rPr>
          <w:rFonts w:cs="Arial"/>
          <w:b/>
          <w:bCs/>
        </w:rPr>
        <w:t xml:space="preserve">Vragen </w:t>
      </w:r>
    </w:p>
    <w:p w:rsidR="00F90A82" w:rsidRPr="003A375D" w:rsidRDefault="00F90A82" w:rsidP="003A375D">
      <w:pPr>
        <w:spacing w:line="276" w:lineRule="auto"/>
        <w:rPr>
          <w:rFonts w:cs="Arial"/>
        </w:rPr>
      </w:pPr>
      <w:r w:rsidRPr="003A375D">
        <w:rPr>
          <w:rFonts w:cs="Arial"/>
        </w:rPr>
        <w:t>Heeft u nog vragen? Neem gerust contact op met Petra van Wilgenburg van team Financiën. Dit kan via e-mail naar info@maasdriel.nl of telefoonnummer 14 0418</w:t>
      </w:r>
      <w:r w:rsidR="00363E1B">
        <w:rPr>
          <w:rFonts w:cs="Arial"/>
        </w:rPr>
        <w:t>.</w:t>
      </w:r>
      <w:r w:rsidRPr="003A375D">
        <w:rPr>
          <w:rFonts w:cs="Arial"/>
        </w:rPr>
        <w:t xml:space="preserve"> </w:t>
      </w:r>
      <w:r w:rsidR="00363E1B">
        <w:rPr>
          <w:rFonts w:cs="Arial"/>
        </w:rPr>
        <w:t>G</w:t>
      </w:r>
      <w:r w:rsidRPr="003A375D">
        <w:rPr>
          <w:rFonts w:cs="Arial"/>
        </w:rPr>
        <w:t>raag hierbij het kenmerk 527763 vermelden.</w:t>
      </w:r>
    </w:p>
    <w:p w:rsidR="00665FD9" w:rsidRDefault="00665FD9" w:rsidP="00665FD9"/>
    <w:p w:rsidR="00665FD9" w:rsidRDefault="00665FD9" w:rsidP="00665FD9"/>
    <w:p w:rsidR="00B810ED" w:rsidRDefault="00B810ED" w:rsidP="00B810ED">
      <w:r>
        <w:t>Met vriendelijke groet,</w:t>
      </w:r>
    </w:p>
    <w:p w:rsidR="00B810ED" w:rsidRDefault="00B810ED" w:rsidP="00B810ED"/>
    <w:p w:rsidR="00B810ED" w:rsidRDefault="00B810ED" w:rsidP="00B810ED">
      <w:r>
        <w:t>De gemeenteraad van Maasdriel,</w:t>
      </w:r>
    </w:p>
    <w:p w:rsidR="00B810ED" w:rsidRDefault="00B810ED" w:rsidP="00B810ED">
      <w:r>
        <w:t xml:space="preserve">de griffier a.i., </w:t>
      </w:r>
      <w:r>
        <w:tab/>
      </w:r>
      <w:r>
        <w:tab/>
      </w:r>
      <w:r>
        <w:tab/>
      </w:r>
      <w:r>
        <w:tab/>
      </w:r>
      <w:r>
        <w:tab/>
      </w:r>
      <w:r>
        <w:tab/>
        <w:t xml:space="preserve">de voorzitter, </w:t>
      </w:r>
    </w:p>
    <w:p w:rsidR="00B810ED" w:rsidRDefault="00B810ED" w:rsidP="00B810ED">
      <w:r>
        <w:tab/>
      </w:r>
    </w:p>
    <w:p w:rsidR="00B810ED" w:rsidRDefault="00B810ED" w:rsidP="00B810ED">
      <w:r>
        <w:tab/>
      </w:r>
    </w:p>
    <w:p w:rsidR="00B810ED" w:rsidRDefault="00B810ED" w:rsidP="00B810ED">
      <w:r>
        <w:tab/>
      </w:r>
    </w:p>
    <w:p w:rsidR="00B810ED" w:rsidRDefault="00B810ED" w:rsidP="00B810ED">
      <w:r>
        <w:tab/>
      </w:r>
    </w:p>
    <w:p w:rsidR="00B810ED" w:rsidRDefault="00B810ED" w:rsidP="00B810ED">
      <w:r>
        <w:t>H.M. van ’t Westeinde</w:t>
      </w:r>
      <w:r>
        <w:tab/>
      </w:r>
      <w:r>
        <w:tab/>
      </w:r>
      <w:r>
        <w:tab/>
      </w:r>
      <w:r>
        <w:tab/>
      </w:r>
      <w:r>
        <w:tab/>
        <w:t>H. van Kooten</w:t>
      </w:r>
    </w:p>
    <w:p w:rsidR="00B810ED" w:rsidRDefault="00B810ED" w:rsidP="00B810ED"/>
    <w:p w:rsidR="0072373B" w:rsidRDefault="0072373B" w:rsidP="00665FD9">
      <w:pPr>
        <w:spacing w:line="276" w:lineRule="auto"/>
      </w:pPr>
    </w:p>
    <w:sectPr w:rsidR="0072373B" w:rsidSect="00570FB6">
      <w:footerReference w:type="even" r:id="rId11"/>
      <w:footerReference w:type="default" r:id="rId12"/>
      <w:headerReference w:type="first" r:id="rId13"/>
      <w:footerReference w:type="first" r:id="rId14"/>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6E" w:rsidRDefault="0083626E">
      <w:r>
        <w:separator/>
      </w:r>
    </w:p>
  </w:endnote>
  <w:endnote w:type="continuationSeparator" w:id="0">
    <w:p w:rsidR="0083626E" w:rsidRDefault="00836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CB64AC">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Voettekst"/>
      <w:rPr>
        <w:snapToGrid w:val="0"/>
      </w:rPr>
    </w:pPr>
  </w:p>
  <w:p w:rsidR="00677AD1" w:rsidRDefault="00677AD1">
    <w:pPr>
      <w:pStyle w:val="Voettekst"/>
      <w:jc w:val="center"/>
    </w:pPr>
    <w:r>
      <w:rPr>
        <w:snapToGrid w:val="0"/>
      </w:rPr>
      <w:t xml:space="preserve">Pagina </w:t>
    </w:r>
    <w:r w:rsidR="00CB64AC">
      <w:rPr>
        <w:b/>
        <w:snapToGrid w:val="0"/>
      </w:rPr>
      <w:fldChar w:fldCharType="begin"/>
    </w:r>
    <w:r>
      <w:rPr>
        <w:b/>
        <w:snapToGrid w:val="0"/>
      </w:rPr>
      <w:instrText xml:space="preserve"> PAGE </w:instrText>
    </w:r>
    <w:r w:rsidR="00CB64AC">
      <w:rPr>
        <w:b/>
        <w:snapToGrid w:val="0"/>
      </w:rPr>
      <w:fldChar w:fldCharType="separate"/>
    </w:r>
    <w:r>
      <w:rPr>
        <w:b/>
        <w:noProof/>
        <w:snapToGrid w:val="0"/>
      </w:rPr>
      <w:t>1</w:t>
    </w:r>
    <w:r w:rsidR="00CB64AC">
      <w:rPr>
        <w:b/>
        <w:snapToGrid w:val="0"/>
      </w:rPr>
      <w:fldChar w:fldCharType="end"/>
    </w:r>
    <w:r>
      <w:rPr>
        <w:snapToGrid w:val="0"/>
      </w:rPr>
      <w:t xml:space="preserve"> van </w:t>
    </w:r>
    <w:r w:rsidR="00CB64AC">
      <w:rPr>
        <w:b/>
        <w:snapToGrid w:val="0"/>
      </w:rPr>
      <w:fldChar w:fldCharType="begin"/>
    </w:r>
    <w:r>
      <w:rPr>
        <w:b/>
        <w:snapToGrid w:val="0"/>
      </w:rPr>
      <w:instrText xml:space="preserve"> NUMPAGES </w:instrText>
    </w:r>
    <w:r w:rsidR="00CB64AC">
      <w:rPr>
        <w:b/>
        <w:snapToGrid w:val="0"/>
      </w:rPr>
      <w:fldChar w:fldCharType="separate"/>
    </w:r>
    <w:r>
      <w:rPr>
        <w:b/>
        <w:noProof/>
        <w:snapToGrid w:val="0"/>
      </w:rPr>
      <w:t>1</w:t>
    </w:r>
    <w:r w:rsidR="00CB64AC">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CB64AC">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0960A2" w:rsidRDefault="00677AD1" w:rsidP="000960A2">
    <w:pPr>
      <w:pStyle w:val="Voetteks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CB64AC">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B00139">
              <w:rPr>
                <w:noProof/>
                <w:color w:val="FFFFFF"/>
                <w:sz w:val="20"/>
              </w:rPr>
              <w:t>Reactie kadernota BSR 2024-2027 DEF</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CB64AC">
            <w:rPr>
              <w:b/>
              <w:snapToGrid w:val="0"/>
            </w:rPr>
            <w:fldChar w:fldCharType="begin"/>
          </w:r>
          <w:r>
            <w:rPr>
              <w:b/>
              <w:snapToGrid w:val="0"/>
            </w:rPr>
            <w:instrText xml:space="preserve"> PAGE </w:instrText>
          </w:r>
          <w:r w:rsidR="00CB64AC">
            <w:rPr>
              <w:b/>
              <w:snapToGrid w:val="0"/>
            </w:rPr>
            <w:fldChar w:fldCharType="separate"/>
          </w:r>
          <w:r>
            <w:rPr>
              <w:b/>
              <w:noProof/>
              <w:snapToGrid w:val="0"/>
            </w:rPr>
            <w:t>1</w:t>
          </w:r>
          <w:r w:rsidR="00CB64AC">
            <w:rPr>
              <w:b/>
              <w:snapToGrid w:val="0"/>
            </w:rPr>
            <w:fldChar w:fldCharType="end"/>
          </w:r>
          <w:r>
            <w:rPr>
              <w:snapToGrid w:val="0"/>
            </w:rPr>
            <w:t xml:space="preserve"> van </w:t>
          </w:r>
          <w:r w:rsidR="00CB64AC">
            <w:rPr>
              <w:b/>
              <w:snapToGrid w:val="0"/>
            </w:rPr>
            <w:fldChar w:fldCharType="begin"/>
          </w:r>
          <w:r>
            <w:rPr>
              <w:b/>
              <w:snapToGrid w:val="0"/>
            </w:rPr>
            <w:instrText xml:space="preserve"> NUMPAGES </w:instrText>
          </w:r>
          <w:r w:rsidR="00CB64AC">
            <w:rPr>
              <w:b/>
              <w:snapToGrid w:val="0"/>
            </w:rPr>
            <w:fldChar w:fldCharType="separate"/>
          </w:r>
          <w:r>
            <w:rPr>
              <w:b/>
              <w:noProof/>
              <w:snapToGrid w:val="0"/>
            </w:rPr>
            <w:t>1</w:t>
          </w:r>
          <w:r w:rsidR="00CB64AC">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6E" w:rsidRDefault="0083626E">
      <w:r>
        <w:separator/>
      </w:r>
    </w:p>
  </w:footnote>
  <w:footnote w:type="continuationSeparator" w:id="0">
    <w:p w:rsidR="0083626E" w:rsidRDefault="00836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1BB1110"/>
    <w:multiLevelType w:val="hybridMultilevel"/>
    <w:tmpl w:val="8EEEE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7">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5E5E09F8"/>
    <w:multiLevelType w:val="hybridMultilevel"/>
    <w:tmpl w:val="A4C2309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2">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11"/>
  </w:num>
  <w:num w:numId="5">
    <w:abstractNumId w:val="11"/>
  </w:num>
  <w:num w:numId="6">
    <w:abstractNumId w:val="11"/>
  </w:num>
  <w:num w:numId="7">
    <w:abstractNumId w:val="11"/>
  </w:num>
  <w:num w:numId="8">
    <w:abstractNumId w:val="11"/>
  </w:num>
  <w:num w:numId="9">
    <w:abstractNumId w:val="11"/>
  </w:num>
  <w:num w:numId="10">
    <w:abstractNumId w:val="3"/>
  </w:num>
  <w:num w:numId="11">
    <w:abstractNumId w:val="6"/>
  </w:num>
  <w:num w:numId="12">
    <w:abstractNumId w:val="9"/>
  </w:num>
  <w:num w:numId="13">
    <w:abstractNumId w:val="5"/>
  </w:num>
  <w:num w:numId="14">
    <w:abstractNumId w:val="13"/>
  </w:num>
  <w:num w:numId="15">
    <w:abstractNumId w:val="9"/>
  </w:num>
  <w:num w:numId="16">
    <w:abstractNumId w:val="7"/>
  </w:num>
  <w:num w:numId="17">
    <w:abstractNumId w:val="0"/>
  </w:num>
  <w:num w:numId="18">
    <w:abstractNumId w:val="12"/>
  </w:num>
  <w:num w:numId="19">
    <w:abstractNumId w:val="1"/>
  </w:num>
  <w:num w:numId="20">
    <w:abstractNumId w:val="10"/>
  </w:num>
  <w:num w:numId="21">
    <w:abstractNumId w:val="2"/>
  </w:num>
  <w:num w:numId="22">
    <w:abstractNumId w:val="9"/>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0960A2"/>
    <w:rsid w:val="000030FC"/>
    <w:rsid w:val="00013EBC"/>
    <w:rsid w:val="00020DF8"/>
    <w:rsid w:val="00037EA2"/>
    <w:rsid w:val="000519D5"/>
    <w:rsid w:val="0006090A"/>
    <w:rsid w:val="00072BD5"/>
    <w:rsid w:val="00087727"/>
    <w:rsid w:val="000960A2"/>
    <w:rsid w:val="000A3FC8"/>
    <w:rsid w:val="000A404A"/>
    <w:rsid w:val="000B2215"/>
    <w:rsid w:val="000B28C8"/>
    <w:rsid w:val="000C1C15"/>
    <w:rsid w:val="000E48DB"/>
    <w:rsid w:val="00105C0D"/>
    <w:rsid w:val="00126034"/>
    <w:rsid w:val="001370AC"/>
    <w:rsid w:val="0014166A"/>
    <w:rsid w:val="00155F44"/>
    <w:rsid w:val="00157F0B"/>
    <w:rsid w:val="001675F8"/>
    <w:rsid w:val="001765E4"/>
    <w:rsid w:val="001938A4"/>
    <w:rsid w:val="001A14BE"/>
    <w:rsid w:val="001B120B"/>
    <w:rsid w:val="001C217B"/>
    <w:rsid w:val="001F1B2F"/>
    <w:rsid w:val="001F45E0"/>
    <w:rsid w:val="001F7804"/>
    <w:rsid w:val="0020115F"/>
    <w:rsid w:val="00214A2C"/>
    <w:rsid w:val="00216F40"/>
    <w:rsid w:val="002206C9"/>
    <w:rsid w:val="00242AAA"/>
    <w:rsid w:val="002505FC"/>
    <w:rsid w:val="002667FC"/>
    <w:rsid w:val="00277E04"/>
    <w:rsid w:val="0028151F"/>
    <w:rsid w:val="0029070E"/>
    <w:rsid w:val="00296FF4"/>
    <w:rsid w:val="002B131F"/>
    <w:rsid w:val="002C4C50"/>
    <w:rsid w:val="002F7789"/>
    <w:rsid w:val="003345F2"/>
    <w:rsid w:val="00336013"/>
    <w:rsid w:val="00347CBC"/>
    <w:rsid w:val="00351C06"/>
    <w:rsid w:val="00354E87"/>
    <w:rsid w:val="003630E2"/>
    <w:rsid w:val="00363E1B"/>
    <w:rsid w:val="00390481"/>
    <w:rsid w:val="0039476D"/>
    <w:rsid w:val="003949D2"/>
    <w:rsid w:val="003A27DF"/>
    <w:rsid w:val="003A375D"/>
    <w:rsid w:val="003C1A73"/>
    <w:rsid w:val="003E2B67"/>
    <w:rsid w:val="00402113"/>
    <w:rsid w:val="00405C75"/>
    <w:rsid w:val="004062AB"/>
    <w:rsid w:val="00421D9A"/>
    <w:rsid w:val="00445C88"/>
    <w:rsid w:val="0046479F"/>
    <w:rsid w:val="00472EAD"/>
    <w:rsid w:val="00490EFA"/>
    <w:rsid w:val="004A1298"/>
    <w:rsid w:val="004C3EDE"/>
    <w:rsid w:val="004D1EBC"/>
    <w:rsid w:val="004E030C"/>
    <w:rsid w:val="0051106E"/>
    <w:rsid w:val="00513EC4"/>
    <w:rsid w:val="005221B8"/>
    <w:rsid w:val="005244C8"/>
    <w:rsid w:val="00530D2B"/>
    <w:rsid w:val="00543F26"/>
    <w:rsid w:val="00553CFB"/>
    <w:rsid w:val="00557327"/>
    <w:rsid w:val="005627EE"/>
    <w:rsid w:val="00570FB6"/>
    <w:rsid w:val="00596111"/>
    <w:rsid w:val="005A1C0F"/>
    <w:rsid w:val="005B107F"/>
    <w:rsid w:val="005C3382"/>
    <w:rsid w:val="005D69D3"/>
    <w:rsid w:val="006106EC"/>
    <w:rsid w:val="006129FE"/>
    <w:rsid w:val="00632904"/>
    <w:rsid w:val="0064319A"/>
    <w:rsid w:val="006456B8"/>
    <w:rsid w:val="006571C7"/>
    <w:rsid w:val="006573A1"/>
    <w:rsid w:val="00665FD9"/>
    <w:rsid w:val="00677AD1"/>
    <w:rsid w:val="006829BB"/>
    <w:rsid w:val="00693FE0"/>
    <w:rsid w:val="0069636B"/>
    <w:rsid w:val="006D4B52"/>
    <w:rsid w:val="006D7F73"/>
    <w:rsid w:val="006E7BE8"/>
    <w:rsid w:val="00710764"/>
    <w:rsid w:val="0072373B"/>
    <w:rsid w:val="00741FFD"/>
    <w:rsid w:val="00742978"/>
    <w:rsid w:val="00770CBC"/>
    <w:rsid w:val="00785392"/>
    <w:rsid w:val="007933E8"/>
    <w:rsid w:val="007A03C3"/>
    <w:rsid w:val="007A5A9C"/>
    <w:rsid w:val="007C5189"/>
    <w:rsid w:val="007D1F1A"/>
    <w:rsid w:val="007D3894"/>
    <w:rsid w:val="007E67D2"/>
    <w:rsid w:val="007F000F"/>
    <w:rsid w:val="007F5936"/>
    <w:rsid w:val="007F64EB"/>
    <w:rsid w:val="00803B4B"/>
    <w:rsid w:val="008050BB"/>
    <w:rsid w:val="0083626E"/>
    <w:rsid w:val="0086398D"/>
    <w:rsid w:val="00866D92"/>
    <w:rsid w:val="00873905"/>
    <w:rsid w:val="008771EC"/>
    <w:rsid w:val="008814AA"/>
    <w:rsid w:val="00890F65"/>
    <w:rsid w:val="0089481F"/>
    <w:rsid w:val="00897CC9"/>
    <w:rsid w:val="008D7571"/>
    <w:rsid w:val="008F5844"/>
    <w:rsid w:val="00900D66"/>
    <w:rsid w:val="00924C40"/>
    <w:rsid w:val="009466F3"/>
    <w:rsid w:val="00956ECA"/>
    <w:rsid w:val="00957D3A"/>
    <w:rsid w:val="0097350C"/>
    <w:rsid w:val="009901A3"/>
    <w:rsid w:val="009A1C7E"/>
    <w:rsid w:val="009B35DD"/>
    <w:rsid w:val="009B3FB2"/>
    <w:rsid w:val="009C219C"/>
    <w:rsid w:val="009C23A6"/>
    <w:rsid w:val="009D12BA"/>
    <w:rsid w:val="009F0C61"/>
    <w:rsid w:val="009F706B"/>
    <w:rsid w:val="00A05E78"/>
    <w:rsid w:val="00A2189D"/>
    <w:rsid w:val="00A464CB"/>
    <w:rsid w:val="00A65B96"/>
    <w:rsid w:val="00A70F67"/>
    <w:rsid w:val="00A778BE"/>
    <w:rsid w:val="00A870AA"/>
    <w:rsid w:val="00A91547"/>
    <w:rsid w:val="00AA2207"/>
    <w:rsid w:val="00AA4F19"/>
    <w:rsid w:val="00AB16F4"/>
    <w:rsid w:val="00AB2FD4"/>
    <w:rsid w:val="00AB3DDA"/>
    <w:rsid w:val="00AC1084"/>
    <w:rsid w:val="00AD3E4A"/>
    <w:rsid w:val="00AE597E"/>
    <w:rsid w:val="00AE6BBA"/>
    <w:rsid w:val="00AF52CA"/>
    <w:rsid w:val="00B00139"/>
    <w:rsid w:val="00B133F9"/>
    <w:rsid w:val="00B2202E"/>
    <w:rsid w:val="00B31049"/>
    <w:rsid w:val="00B33C1E"/>
    <w:rsid w:val="00B41B5D"/>
    <w:rsid w:val="00B52DA8"/>
    <w:rsid w:val="00B63213"/>
    <w:rsid w:val="00B64894"/>
    <w:rsid w:val="00B76306"/>
    <w:rsid w:val="00B810ED"/>
    <w:rsid w:val="00B846C9"/>
    <w:rsid w:val="00BD1C04"/>
    <w:rsid w:val="00BD5DDE"/>
    <w:rsid w:val="00BD7024"/>
    <w:rsid w:val="00BE0A93"/>
    <w:rsid w:val="00BE6ADC"/>
    <w:rsid w:val="00BE74D0"/>
    <w:rsid w:val="00BF56C2"/>
    <w:rsid w:val="00BF6A5B"/>
    <w:rsid w:val="00C02E01"/>
    <w:rsid w:val="00C0536B"/>
    <w:rsid w:val="00C24AA8"/>
    <w:rsid w:val="00C25571"/>
    <w:rsid w:val="00C47BF4"/>
    <w:rsid w:val="00C57E73"/>
    <w:rsid w:val="00C62D5E"/>
    <w:rsid w:val="00C70AD2"/>
    <w:rsid w:val="00C715AE"/>
    <w:rsid w:val="00C85E66"/>
    <w:rsid w:val="00CB64AC"/>
    <w:rsid w:val="00CF0173"/>
    <w:rsid w:val="00D15629"/>
    <w:rsid w:val="00D15FB7"/>
    <w:rsid w:val="00D20A88"/>
    <w:rsid w:val="00D26760"/>
    <w:rsid w:val="00D723DB"/>
    <w:rsid w:val="00DB24C1"/>
    <w:rsid w:val="00DC0315"/>
    <w:rsid w:val="00DD7094"/>
    <w:rsid w:val="00DE562E"/>
    <w:rsid w:val="00DF5EAB"/>
    <w:rsid w:val="00E00270"/>
    <w:rsid w:val="00E33D47"/>
    <w:rsid w:val="00E4114F"/>
    <w:rsid w:val="00E4254C"/>
    <w:rsid w:val="00E56A37"/>
    <w:rsid w:val="00E62FCC"/>
    <w:rsid w:val="00E642D1"/>
    <w:rsid w:val="00E92836"/>
    <w:rsid w:val="00EA0F86"/>
    <w:rsid w:val="00EF4ACD"/>
    <w:rsid w:val="00F00551"/>
    <w:rsid w:val="00F10769"/>
    <w:rsid w:val="00F15A51"/>
    <w:rsid w:val="00F33B19"/>
    <w:rsid w:val="00F4488F"/>
    <w:rsid w:val="00F5575B"/>
    <w:rsid w:val="00F63534"/>
    <w:rsid w:val="00F645A8"/>
    <w:rsid w:val="00F8693F"/>
    <w:rsid w:val="00F878CE"/>
    <w:rsid w:val="00F90A82"/>
    <w:rsid w:val="00F96274"/>
    <w:rsid w:val="00FC3B3F"/>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CB64AC"/>
    <w:pPr>
      <w:keepNext/>
      <w:spacing w:before="240"/>
      <w:outlineLvl w:val="0"/>
    </w:pPr>
    <w:rPr>
      <w:b/>
      <w:caps/>
      <w:kern w:val="28"/>
    </w:rPr>
  </w:style>
  <w:style w:type="paragraph" w:styleId="Kop2">
    <w:name w:val="heading 2"/>
    <w:basedOn w:val="Standaard"/>
    <w:next w:val="Standaard"/>
    <w:qFormat/>
    <w:rsid w:val="00CB64AC"/>
    <w:pPr>
      <w:keepNext/>
      <w:spacing w:before="240"/>
      <w:outlineLvl w:val="1"/>
    </w:pPr>
    <w:rPr>
      <w:b/>
    </w:rPr>
  </w:style>
  <w:style w:type="paragraph" w:styleId="Kop3">
    <w:name w:val="heading 3"/>
    <w:basedOn w:val="Standaard"/>
    <w:next w:val="Standaard"/>
    <w:qFormat/>
    <w:rsid w:val="00CB64AC"/>
    <w:pPr>
      <w:keepNext/>
      <w:spacing w:before="240"/>
      <w:outlineLvl w:val="2"/>
    </w:pPr>
    <w:rPr>
      <w:i/>
    </w:rPr>
  </w:style>
  <w:style w:type="paragraph" w:styleId="Kop4">
    <w:name w:val="heading 4"/>
    <w:basedOn w:val="Standaard"/>
    <w:next w:val="Standaard"/>
    <w:qFormat/>
    <w:rsid w:val="00CB64AC"/>
    <w:pPr>
      <w:keepNext/>
      <w:outlineLvl w:val="3"/>
    </w:pPr>
    <w:rPr>
      <w:b/>
    </w:rPr>
  </w:style>
  <w:style w:type="paragraph" w:styleId="Kop5">
    <w:name w:val="heading 5"/>
    <w:basedOn w:val="Standaard"/>
    <w:next w:val="Standaard"/>
    <w:qFormat/>
    <w:rsid w:val="00CB64AC"/>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CB64AC"/>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CB64AC"/>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CB64AC"/>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CB64AC"/>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CB64AC"/>
    <w:pPr>
      <w:tabs>
        <w:tab w:val="left" w:pos="2552"/>
      </w:tabs>
    </w:pPr>
  </w:style>
  <w:style w:type="paragraph" w:customStyle="1" w:styleId="commentaar">
    <w:name w:val="commentaar"/>
    <w:basedOn w:val="Standaard"/>
    <w:rsid w:val="00CB64AC"/>
    <w:rPr>
      <w:i/>
    </w:rPr>
  </w:style>
  <w:style w:type="paragraph" w:customStyle="1" w:styleId="formuliernaamgroot">
    <w:name w:val="formuliernaam groot"/>
    <w:basedOn w:val="Standaard"/>
    <w:next w:val="Standaard"/>
    <w:rsid w:val="00CB64AC"/>
    <w:rPr>
      <w:b/>
      <w:i/>
      <w:color w:val="C0C0C0"/>
      <w:sz w:val="48"/>
    </w:rPr>
  </w:style>
  <w:style w:type="paragraph" w:customStyle="1" w:styleId="genummerdkop1">
    <w:name w:val="genummerd kop 1"/>
    <w:basedOn w:val="Kop1"/>
    <w:next w:val="Standaard"/>
    <w:rsid w:val="00CB64AC"/>
    <w:pPr>
      <w:numPr>
        <w:numId w:val="10"/>
      </w:numPr>
      <w:ind w:left="0" w:firstLine="0"/>
    </w:pPr>
    <w:rPr>
      <w:caps w:val="0"/>
      <w:sz w:val="28"/>
    </w:rPr>
  </w:style>
  <w:style w:type="paragraph" w:customStyle="1" w:styleId="genummerdestijlkop3">
    <w:name w:val="genummerde stijl kop 3"/>
    <w:basedOn w:val="Standaard"/>
    <w:rsid w:val="00CB64AC"/>
  </w:style>
  <w:style w:type="character" w:styleId="GevolgdeHyperlink">
    <w:name w:val="FollowedHyperlink"/>
    <w:basedOn w:val="Standaardalinea-lettertype"/>
    <w:rsid w:val="00CB64AC"/>
    <w:rPr>
      <w:color w:val="800080"/>
      <w:u w:val="single"/>
    </w:rPr>
  </w:style>
  <w:style w:type="paragraph" w:styleId="Inhopg1">
    <w:name w:val="toc 1"/>
    <w:basedOn w:val="Standaard"/>
    <w:next w:val="Standaard"/>
    <w:autoRedefine/>
    <w:semiHidden/>
    <w:rsid w:val="00CB64AC"/>
  </w:style>
  <w:style w:type="paragraph" w:styleId="Inhopg2">
    <w:name w:val="toc 2"/>
    <w:basedOn w:val="Standaard"/>
    <w:next w:val="Standaard"/>
    <w:autoRedefine/>
    <w:semiHidden/>
    <w:rsid w:val="00CB64AC"/>
    <w:pPr>
      <w:ind w:left="200"/>
    </w:pPr>
  </w:style>
  <w:style w:type="paragraph" w:styleId="Inhopg3">
    <w:name w:val="toc 3"/>
    <w:basedOn w:val="Standaard"/>
    <w:next w:val="Standaard"/>
    <w:autoRedefine/>
    <w:semiHidden/>
    <w:rsid w:val="00CB64AC"/>
    <w:pPr>
      <w:tabs>
        <w:tab w:val="right" w:leader="dot" w:pos="9062"/>
      </w:tabs>
      <w:ind w:left="400"/>
    </w:pPr>
    <w:rPr>
      <w:noProof/>
    </w:rPr>
  </w:style>
  <w:style w:type="paragraph" w:styleId="Inhopg4">
    <w:name w:val="toc 4"/>
    <w:basedOn w:val="Standaard"/>
    <w:next w:val="Standaard"/>
    <w:autoRedefine/>
    <w:semiHidden/>
    <w:rsid w:val="00CB64AC"/>
    <w:pPr>
      <w:ind w:left="600"/>
    </w:pPr>
  </w:style>
  <w:style w:type="paragraph" w:styleId="Inhopg5">
    <w:name w:val="toc 5"/>
    <w:basedOn w:val="Standaard"/>
    <w:next w:val="Standaard"/>
    <w:autoRedefine/>
    <w:semiHidden/>
    <w:rsid w:val="00CB64AC"/>
    <w:pPr>
      <w:ind w:left="800"/>
    </w:pPr>
  </w:style>
  <w:style w:type="paragraph" w:styleId="Inhopg6">
    <w:name w:val="toc 6"/>
    <w:basedOn w:val="Standaard"/>
    <w:next w:val="Standaard"/>
    <w:autoRedefine/>
    <w:semiHidden/>
    <w:rsid w:val="00CB64AC"/>
    <w:pPr>
      <w:ind w:left="1000"/>
    </w:pPr>
  </w:style>
  <w:style w:type="paragraph" w:styleId="Inhopg7">
    <w:name w:val="toc 7"/>
    <w:basedOn w:val="Standaard"/>
    <w:next w:val="Standaard"/>
    <w:autoRedefine/>
    <w:semiHidden/>
    <w:rsid w:val="00CB64AC"/>
    <w:pPr>
      <w:ind w:left="1200"/>
    </w:pPr>
  </w:style>
  <w:style w:type="paragraph" w:styleId="Inhopg8">
    <w:name w:val="toc 8"/>
    <w:basedOn w:val="Standaard"/>
    <w:next w:val="Standaard"/>
    <w:autoRedefine/>
    <w:semiHidden/>
    <w:rsid w:val="00CB64AC"/>
    <w:pPr>
      <w:ind w:left="1400"/>
    </w:pPr>
  </w:style>
  <w:style w:type="paragraph" w:styleId="Inhopg9">
    <w:name w:val="toc 9"/>
    <w:basedOn w:val="Standaard"/>
    <w:next w:val="Standaard"/>
    <w:autoRedefine/>
    <w:semiHidden/>
    <w:rsid w:val="00CB64AC"/>
    <w:pPr>
      <w:ind w:left="1600"/>
    </w:pPr>
  </w:style>
  <w:style w:type="paragraph" w:customStyle="1" w:styleId="inspring1">
    <w:name w:val="inspring 1"/>
    <w:basedOn w:val="Inhopg3"/>
    <w:rsid w:val="00CB64AC"/>
    <w:pPr>
      <w:tabs>
        <w:tab w:val="clear" w:pos="567"/>
        <w:tab w:val="clear" w:pos="1134"/>
        <w:tab w:val="left" w:pos="851"/>
      </w:tabs>
      <w:ind w:left="426" w:firstLine="1"/>
    </w:pPr>
  </w:style>
  <w:style w:type="paragraph" w:customStyle="1" w:styleId="inspring2">
    <w:name w:val="inspring 2"/>
    <w:basedOn w:val="Inhopg3"/>
    <w:rsid w:val="00CB64AC"/>
    <w:pPr>
      <w:tabs>
        <w:tab w:val="clear" w:pos="567"/>
        <w:tab w:val="clear" w:pos="1134"/>
        <w:tab w:val="left" w:pos="851"/>
        <w:tab w:val="left" w:pos="1276"/>
      </w:tabs>
      <w:ind w:left="851"/>
    </w:pPr>
  </w:style>
  <w:style w:type="paragraph" w:customStyle="1" w:styleId="kantlijnraadscommissie">
    <w:name w:val="kantlijn raadscommissie"/>
    <w:basedOn w:val="Standaard"/>
    <w:rsid w:val="00CB64AC"/>
    <w:pPr>
      <w:ind w:left="2268"/>
    </w:pPr>
  </w:style>
  <w:style w:type="paragraph" w:customStyle="1" w:styleId="Label">
    <w:name w:val="Label"/>
    <w:basedOn w:val="Standaard"/>
    <w:rsid w:val="00CB64AC"/>
    <w:pPr>
      <w:spacing w:line="240" w:lineRule="atLeast"/>
    </w:pPr>
    <w:rPr>
      <w:i/>
      <w:sz w:val="12"/>
    </w:rPr>
  </w:style>
  <w:style w:type="character" w:styleId="Regelnummer">
    <w:name w:val="line number"/>
    <w:basedOn w:val="Standaardalinea-lettertype"/>
    <w:rsid w:val="00CB64AC"/>
  </w:style>
  <w:style w:type="paragraph" w:customStyle="1" w:styleId="stad">
    <w:name w:val="stad"/>
    <w:basedOn w:val="Standaard"/>
    <w:rsid w:val="00CB64AC"/>
    <w:rPr>
      <w:color w:val="0000FF"/>
    </w:rPr>
  </w:style>
  <w:style w:type="paragraph" w:styleId="Titel">
    <w:name w:val="Title"/>
    <w:basedOn w:val="Standaard"/>
    <w:qFormat/>
    <w:rsid w:val="00CB64AC"/>
    <w:pPr>
      <w:spacing w:before="240" w:after="60"/>
    </w:pPr>
    <w:rPr>
      <w:b/>
      <w:i/>
      <w:color w:val="808080"/>
      <w:kern w:val="28"/>
      <w:sz w:val="28"/>
    </w:rPr>
  </w:style>
  <w:style w:type="character" w:styleId="Voetnootmarkering">
    <w:name w:val="footnote reference"/>
    <w:basedOn w:val="Standaardalinea-lettertype"/>
    <w:semiHidden/>
    <w:rsid w:val="00CB64AC"/>
    <w:rPr>
      <w:vertAlign w:val="superscript"/>
    </w:rPr>
  </w:style>
  <w:style w:type="paragraph" w:styleId="Voetnoottekst">
    <w:name w:val="footnote text"/>
    <w:basedOn w:val="Standaard"/>
    <w:semiHidden/>
    <w:rsid w:val="00CB64AC"/>
    <w:rPr>
      <w:sz w:val="16"/>
    </w:rPr>
  </w:style>
  <w:style w:type="paragraph" w:styleId="Voettekst">
    <w:name w:val="footer"/>
    <w:basedOn w:val="Standaard"/>
    <w:rsid w:val="00CB64AC"/>
    <w:rPr>
      <w:sz w:val="16"/>
    </w:rPr>
  </w:style>
  <w:style w:type="character" w:customStyle="1" w:styleId="voorkop">
    <w:name w:val="voorkop"/>
    <w:basedOn w:val="Standaardalinea-lettertype"/>
    <w:rsid w:val="00CB64AC"/>
    <w:rPr>
      <w:rFonts w:ascii="Arial" w:hAnsi="Arial"/>
      <w:b/>
      <w:sz w:val="20"/>
    </w:rPr>
  </w:style>
  <w:style w:type="paragraph" w:customStyle="1" w:styleId="Kop41">
    <w:name w:val="Kop 41"/>
    <w:basedOn w:val="Standaard"/>
    <w:rsid w:val="00CB64AC"/>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CB64AC"/>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CB64AC"/>
    <w:pPr>
      <w:tabs>
        <w:tab w:val="left" w:pos="426"/>
      </w:tabs>
      <w:ind w:left="425" w:hanging="425"/>
    </w:pPr>
  </w:style>
  <w:style w:type="paragraph" w:customStyle="1" w:styleId="clausuleopmaak">
    <w:name w:val="clausuleopmaak"/>
    <w:basedOn w:val="Standaard"/>
    <w:rsid w:val="00CB64AC"/>
    <w:rPr>
      <w:sz w:val="16"/>
    </w:rPr>
  </w:style>
  <w:style w:type="paragraph" w:customStyle="1" w:styleId="hangendinspring2">
    <w:name w:val="hangend inspring 2"/>
    <w:basedOn w:val="inspring2"/>
    <w:rsid w:val="00CB64AC"/>
    <w:pPr>
      <w:ind w:hanging="425"/>
    </w:pPr>
  </w:style>
  <w:style w:type="paragraph" w:customStyle="1" w:styleId="mergevelden">
    <w:name w:val="mergevelden"/>
    <w:rsid w:val="00CB64AC"/>
  </w:style>
  <w:style w:type="paragraph" w:customStyle="1" w:styleId="AutoCorrectie">
    <w:name w:val="AutoCorrectie"/>
    <w:rsid w:val="00CB64AC"/>
  </w:style>
  <w:style w:type="character" w:styleId="Paginanummer">
    <w:name w:val="page number"/>
    <w:basedOn w:val="Standaardalinea-lettertype"/>
    <w:rsid w:val="00CB64AC"/>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paragraph" w:styleId="Geenafstand">
    <w:name w:val="No Spacing"/>
    <w:qFormat/>
    <w:rsid w:val="000960A2"/>
    <w:pPr>
      <w:jc w:val="both"/>
    </w:pPr>
    <w:rPr>
      <w:rFonts w:ascii="Arial" w:eastAsiaTheme="minorHAnsi" w:hAnsi="Arial" w:cstheme="minorBidi"/>
      <w:lang w:eastAsia="en-US"/>
    </w:rPr>
  </w:style>
  <w:style w:type="paragraph" w:styleId="Revisie">
    <w:name w:val="Revision"/>
    <w:hidden/>
    <w:uiPriority w:val="99"/>
    <w:semiHidden/>
    <w:rsid w:val="00A870AA"/>
    <w:rPr>
      <w:rFonts w:ascii="Arial" w:hAnsi="Arial"/>
    </w:rPr>
  </w:style>
  <w:style w:type="character" w:styleId="Verwijzingopmerking">
    <w:name w:val="annotation reference"/>
    <w:basedOn w:val="Standaardalinea-lettertype"/>
    <w:semiHidden/>
    <w:unhideWhenUsed/>
    <w:rsid w:val="00A870AA"/>
    <w:rPr>
      <w:sz w:val="16"/>
      <w:szCs w:val="16"/>
    </w:rPr>
  </w:style>
  <w:style w:type="paragraph" w:styleId="Tekstopmerking">
    <w:name w:val="annotation text"/>
    <w:basedOn w:val="Standaard"/>
    <w:link w:val="TekstopmerkingChar"/>
    <w:unhideWhenUsed/>
    <w:rsid w:val="00A870AA"/>
    <w:pPr>
      <w:spacing w:line="240" w:lineRule="auto"/>
    </w:pPr>
  </w:style>
  <w:style w:type="character" w:customStyle="1" w:styleId="TekstopmerkingChar">
    <w:name w:val="Tekst opmerking Char"/>
    <w:basedOn w:val="Standaardalinea-lettertype"/>
    <w:link w:val="Tekstopmerking"/>
    <w:rsid w:val="00A870AA"/>
    <w:rPr>
      <w:rFonts w:ascii="Arial" w:hAnsi="Arial"/>
    </w:rPr>
  </w:style>
  <w:style w:type="paragraph" w:styleId="Onderwerpvanopmerking">
    <w:name w:val="annotation subject"/>
    <w:basedOn w:val="Tekstopmerking"/>
    <w:next w:val="Tekstopmerking"/>
    <w:link w:val="OnderwerpvanopmerkingChar"/>
    <w:semiHidden/>
    <w:unhideWhenUsed/>
    <w:rsid w:val="00A870AA"/>
    <w:rPr>
      <w:b/>
      <w:bCs/>
    </w:rPr>
  </w:style>
  <w:style w:type="character" w:customStyle="1" w:styleId="OnderwerpvanopmerkingChar">
    <w:name w:val="Onderwerp van opmerking Char"/>
    <w:basedOn w:val="TekstopmerkingChar"/>
    <w:link w:val="Onderwerpvanopmerking"/>
    <w:semiHidden/>
    <w:rsid w:val="00A870AA"/>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2663-AF56-4C14-BD85-7BD96250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Gerina van der Sijs</dc:creator>
  <cp:lastModifiedBy>Ashley</cp:lastModifiedBy>
  <cp:revision>2</cp:revision>
  <cp:lastPrinted>2023-01-30T14:28:00Z</cp:lastPrinted>
  <dcterms:created xsi:type="dcterms:W3CDTF">2023-04-19T11:41:00Z</dcterms:created>
  <dcterms:modified xsi:type="dcterms:W3CDTF">2023-04-19T11:41:00Z</dcterms:modified>
</cp:coreProperties>
</file>